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D331" w14:textId="7A258DA1" w:rsidR="00D406DE" w:rsidRPr="00742C0F" w:rsidRDefault="00EE7AC0" w:rsidP="00742C0F">
      <w:pPr>
        <w:pStyle w:val="Nagwek2"/>
        <w:spacing w:after="0" w:line="240" w:lineRule="auto"/>
        <w:jc w:val="right"/>
        <w:rPr>
          <w:rFonts w:ascii="Noto Serif" w:hAnsi="Noto Serif" w:cs="Noto Serif"/>
          <w:color w:val="auto"/>
          <w:sz w:val="22"/>
          <w:szCs w:val="22"/>
          <w:lang w:val="pl-PL"/>
        </w:rPr>
      </w:pPr>
      <w:r>
        <w:rPr>
          <w:rFonts w:ascii="Noto Serif" w:hAnsi="Noto Serif" w:cs="Noto Serif"/>
          <w:color w:val="auto"/>
          <w:sz w:val="22"/>
          <w:szCs w:val="22"/>
          <w:lang w:val="pl-PL"/>
        </w:rPr>
        <w:t>Warszawa 20</w:t>
      </w:r>
      <w:r w:rsidR="00D406DE" w:rsidRPr="00742C0F">
        <w:rPr>
          <w:rFonts w:ascii="Noto Serif" w:hAnsi="Noto Serif" w:cs="Noto Serif"/>
          <w:color w:val="auto"/>
          <w:sz w:val="22"/>
          <w:szCs w:val="22"/>
          <w:lang w:val="pl-PL"/>
        </w:rPr>
        <w:t>.02.2018</w:t>
      </w:r>
    </w:p>
    <w:p w14:paraId="7923EA52" w14:textId="77777777" w:rsidR="00D406DE" w:rsidRPr="00742C0F" w:rsidRDefault="00D406DE" w:rsidP="00742C0F">
      <w:pPr>
        <w:pStyle w:val="Nagwek2"/>
        <w:spacing w:after="0" w:line="240" w:lineRule="auto"/>
        <w:jc w:val="both"/>
        <w:rPr>
          <w:rFonts w:ascii="Noto Serif" w:hAnsi="Noto Serif" w:cs="Noto Serif"/>
          <w:b/>
          <w:sz w:val="22"/>
          <w:szCs w:val="22"/>
          <w:lang w:val="pl-PL"/>
        </w:rPr>
      </w:pPr>
    </w:p>
    <w:p w14:paraId="406ACE95" w14:textId="77777777" w:rsidR="0088315C" w:rsidRPr="00742C0F" w:rsidRDefault="0088315C" w:rsidP="00742C0F">
      <w:pPr>
        <w:spacing w:before="100" w:beforeAutospacing="1" w:after="100" w:afterAutospacing="1" w:line="240" w:lineRule="auto"/>
        <w:jc w:val="center"/>
        <w:rPr>
          <w:rFonts w:cs="Noto Serif"/>
          <w:b/>
          <w:sz w:val="22"/>
          <w:szCs w:val="22"/>
        </w:rPr>
      </w:pPr>
      <w:r w:rsidRPr="00742C0F">
        <w:rPr>
          <w:rFonts w:cs="Noto Serif"/>
          <w:b/>
          <w:sz w:val="22"/>
          <w:szCs w:val="22"/>
        </w:rPr>
        <w:t>ZAPROSZENIE DO SKŁADANIA OFERT</w:t>
      </w:r>
    </w:p>
    <w:p w14:paraId="6E8221DA" w14:textId="77777777" w:rsidR="00742C0F" w:rsidRDefault="0088315C" w:rsidP="00742C0F">
      <w:pPr>
        <w:spacing w:before="100" w:beforeAutospacing="1" w:after="100" w:afterAutospacing="1" w:line="240" w:lineRule="auto"/>
        <w:jc w:val="center"/>
        <w:rPr>
          <w:rFonts w:cs="Noto Serif"/>
          <w:b/>
          <w:color w:val="000000"/>
          <w:sz w:val="22"/>
          <w:szCs w:val="22"/>
        </w:rPr>
      </w:pPr>
      <w:r w:rsidRPr="00742C0F">
        <w:rPr>
          <w:rFonts w:cs="Noto Serif"/>
          <w:b/>
          <w:color w:val="000000"/>
          <w:sz w:val="22"/>
          <w:szCs w:val="22"/>
        </w:rPr>
        <w:t xml:space="preserve">świadczenie usługi eksperckiej w roli członka komisji WPRI I ISI </w:t>
      </w:r>
    </w:p>
    <w:p w14:paraId="7F5EA47C" w14:textId="11598A5B" w:rsidR="0088315C" w:rsidRPr="00742C0F" w:rsidRDefault="0088315C" w:rsidP="00742C0F">
      <w:pPr>
        <w:spacing w:before="100" w:beforeAutospacing="1" w:after="100" w:afterAutospacing="1" w:line="240" w:lineRule="auto"/>
        <w:jc w:val="center"/>
        <w:rPr>
          <w:rFonts w:cs="Noto Serif"/>
          <w:b/>
          <w:sz w:val="22"/>
          <w:szCs w:val="22"/>
        </w:rPr>
      </w:pPr>
      <w:r w:rsidRPr="00742C0F">
        <w:rPr>
          <w:rFonts w:cs="Noto Serif"/>
          <w:b/>
          <w:color w:val="000000"/>
          <w:sz w:val="22"/>
          <w:szCs w:val="22"/>
        </w:rPr>
        <w:t>w</w:t>
      </w:r>
      <w:r w:rsidRPr="00EE7AC0">
        <w:rPr>
          <w:rFonts w:cs="Noto Serif"/>
          <w:b/>
          <w:color w:val="000000"/>
          <w:sz w:val="22"/>
          <w:szCs w:val="22"/>
        </w:rPr>
        <w:t xml:space="preserve"> ramach</w:t>
      </w:r>
      <w:r w:rsidRPr="00742C0F">
        <w:rPr>
          <w:rFonts w:cs="Noto Serif"/>
          <w:b/>
          <w:color w:val="000000"/>
          <w:sz w:val="22"/>
          <w:szCs w:val="22"/>
        </w:rPr>
        <w:t xml:space="preserve"> III </w:t>
      </w:r>
      <w:r w:rsidRPr="00EE7AC0">
        <w:rPr>
          <w:rFonts w:cs="Noto Serif"/>
          <w:b/>
          <w:color w:val="000000"/>
          <w:sz w:val="22"/>
          <w:szCs w:val="22"/>
        </w:rPr>
        <w:t>naboru</w:t>
      </w:r>
      <w:r w:rsidRPr="00742C0F">
        <w:rPr>
          <w:rFonts w:cs="Noto Serif"/>
          <w:b/>
          <w:color w:val="000000"/>
          <w:sz w:val="22"/>
          <w:szCs w:val="22"/>
        </w:rPr>
        <w:t xml:space="preserve"> </w:t>
      </w:r>
    </w:p>
    <w:p w14:paraId="76CA3042" w14:textId="32F7AFA6" w:rsidR="0088315C" w:rsidRPr="00742C0F" w:rsidRDefault="0088315C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Fundacja Pracownia Badań i </w:t>
      </w:r>
      <w:r w:rsidR="00742C0F">
        <w:rPr>
          <w:rFonts w:eastAsia="Times New Roman" w:cs="Noto Serif"/>
          <w:color w:val="000000"/>
          <w:sz w:val="22"/>
          <w:szCs w:val="22"/>
        </w:rPr>
        <w:t xml:space="preserve">Innowacji Społecznych „Stocznia </w:t>
      </w:r>
      <w:r w:rsidRPr="00742C0F">
        <w:rPr>
          <w:rFonts w:cs="Noto Serif"/>
          <w:sz w:val="22"/>
          <w:szCs w:val="22"/>
        </w:rPr>
        <w:t xml:space="preserve">w związku z realizacją projektu </w:t>
      </w:r>
      <w:r w:rsidR="00D316EC" w:rsidRPr="00742C0F">
        <w:rPr>
          <w:rFonts w:cs="Noto Serif"/>
          <w:bCs/>
          <w:sz w:val="22"/>
          <w:szCs w:val="22"/>
        </w:rPr>
        <w:t>„</w:t>
      </w:r>
      <w:r w:rsidR="00D316EC" w:rsidRPr="00742C0F">
        <w:rPr>
          <w:rFonts w:cs="Noto Serif"/>
          <w:sz w:val="22"/>
          <w:szCs w:val="22"/>
        </w:rPr>
        <w:t xml:space="preserve">Innowacje na ludzką miarę – wsparcie rozwoju </w:t>
      </w:r>
      <w:proofErr w:type="spellStart"/>
      <w:r w:rsidR="00D316EC" w:rsidRPr="00742C0F">
        <w:rPr>
          <w:rFonts w:cs="Noto Serif"/>
          <w:sz w:val="22"/>
          <w:szCs w:val="22"/>
        </w:rPr>
        <w:t>mikroinnowacji</w:t>
      </w:r>
      <w:proofErr w:type="spellEnd"/>
      <w:r w:rsidR="00D316EC" w:rsidRPr="00742C0F">
        <w:rPr>
          <w:rFonts w:cs="Noto Serif"/>
          <w:sz w:val="22"/>
          <w:szCs w:val="22"/>
        </w:rPr>
        <w:t xml:space="preserve"> w obszarze usług opiekuńczych dla osób zależnych</w:t>
      </w:r>
      <w:r w:rsidR="00D316EC" w:rsidRPr="00742C0F">
        <w:rPr>
          <w:rFonts w:cs="Noto Serif"/>
          <w:bCs/>
          <w:sz w:val="22"/>
          <w:szCs w:val="22"/>
        </w:rPr>
        <w:t>”</w:t>
      </w:r>
      <w:r w:rsidRPr="00742C0F">
        <w:rPr>
          <w:rFonts w:cs="Noto Serif"/>
          <w:sz w:val="22"/>
          <w:szCs w:val="22"/>
        </w:rPr>
        <w:t xml:space="preserve"> </w:t>
      </w:r>
      <w:r w:rsidR="00D316EC" w:rsidRPr="00742C0F">
        <w:rPr>
          <w:rFonts w:eastAsia="Times New Roman" w:cs="Noto Serif"/>
          <w:color w:val="000000"/>
          <w:sz w:val="22"/>
          <w:szCs w:val="22"/>
        </w:rPr>
        <w:t xml:space="preserve">współfinansowanego ze środków Unii Europejskiej z Europejskiego Funduszu Społecznego, </w:t>
      </w:r>
      <w:r w:rsidRPr="00742C0F">
        <w:rPr>
          <w:rFonts w:cs="Noto Serif"/>
          <w:sz w:val="22"/>
          <w:szCs w:val="22"/>
        </w:rPr>
        <w:t xml:space="preserve">prowadzi postępowanie zgodne z zasadą konkurencyjności w celu wyłonienia maksymalnie </w:t>
      </w:r>
      <w:r w:rsidR="005C4D7B" w:rsidRPr="00742C0F">
        <w:rPr>
          <w:rFonts w:cs="Noto Serif"/>
          <w:sz w:val="22"/>
          <w:szCs w:val="22"/>
        </w:rPr>
        <w:t xml:space="preserve">1 </w:t>
      </w:r>
      <w:r w:rsidR="00EE7AC0" w:rsidRPr="00742C0F">
        <w:rPr>
          <w:rFonts w:cs="Noto Serif"/>
          <w:sz w:val="22"/>
          <w:szCs w:val="22"/>
        </w:rPr>
        <w:t>eksperta</w:t>
      </w:r>
      <w:r w:rsidR="00D316EC" w:rsidRPr="00742C0F">
        <w:rPr>
          <w:rFonts w:cs="Noto Serif"/>
          <w:sz w:val="22"/>
          <w:szCs w:val="22"/>
        </w:rPr>
        <w:t xml:space="preserve"> – członka komisji oceniając</w:t>
      </w:r>
      <w:r w:rsidR="005C4D7B" w:rsidRPr="00742C0F">
        <w:rPr>
          <w:rFonts w:cs="Noto Serif"/>
          <w:sz w:val="22"/>
          <w:szCs w:val="22"/>
        </w:rPr>
        <w:t>ych</w:t>
      </w:r>
      <w:r w:rsidR="00D316EC" w:rsidRPr="00742C0F">
        <w:rPr>
          <w:rFonts w:cs="Noto Serif"/>
          <w:sz w:val="22"/>
          <w:szCs w:val="22"/>
        </w:rPr>
        <w:t xml:space="preserve"> projekty innowacji </w:t>
      </w:r>
      <w:r w:rsidR="00EE7AC0" w:rsidRPr="00742C0F">
        <w:rPr>
          <w:rFonts w:cs="Noto Serif"/>
          <w:sz w:val="22"/>
          <w:szCs w:val="22"/>
        </w:rPr>
        <w:t>społecznych</w:t>
      </w:r>
      <w:r w:rsidR="00D316EC" w:rsidRPr="00742C0F">
        <w:rPr>
          <w:rFonts w:cs="Noto Serif"/>
          <w:sz w:val="22"/>
          <w:szCs w:val="22"/>
        </w:rPr>
        <w:t xml:space="preserve">. </w:t>
      </w:r>
      <w:r w:rsidRPr="00742C0F">
        <w:rPr>
          <w:rFonts w:cs="Noto Serif"/>
          <w:sz w:val="22"/>
          <w:szCs w:val="22"/>
        </w:rPr>
        <w:t xml:space="preserve">Usługi realizowane będą od  </w:t>
      </w:r>
      <w:r w:rsidR="00D316EC" w:rsidRPr="00742C0F">
        <w:rPr>
          <w:rFonts w:cs="Noto Serif"/>
          <w:sz w:val="22"/>
          <w:szCs w:val="22"/>
        </w:rPr>
        <w:t xml:space="preserve"> 03.03.2018 do 15.03.2018</w:t>
      </w:r>
      <w:r w:rsidRPr="00742C0F">
        <w:rPr>
          <w:rFonts w:cs="Noto Serif"/>
          <w:sz w:val="22"/>
          <w:szCs w:val="22"/>
        </w:rPr>
        <w:t xml:space="preserve"> </w:t>
      </w:r>
      <w:r w:rsidR="00D316EC" w:rsidRPr="00742C0F">
        <w:rPr>
          <w:rFonts w:cs="Noto Serif"/>
          <w:sz w:val="22"/>
          <w:szCs w:val="22"/>
        </w:rPr>
        <w:t>oraz od 20.05.2018 do 29.05</w:t>
      </w:r>
      <w:r w:rsidRPr="00742C0F">
        <w:rPr>
          <w:rFonts w:cs="Noto Serif"/>
          <w:sz w:val="22"/>
          <w:szCs w:val="22"/>
        </w:rPr>
        <w:t>.</w:t>
      </w:r>
      <w:r w:rsidR="00D316EC" w:rsidRPr="00742C0F">
        <w:rPr>
          <w:rFonts w:cs="Noto Serif"/>
          <w:sz w:val="22"/>
          <w:szCs w:val="22"/>
        </w:rPr>
        <w:t xml:space="preserve">2018r. </w:t>
      </w:r>
    </w:p>
    <w:p w14:paraId="6FC3AA57" w14:textId="77777777" w:rsidR="0088315C" w:rsidRPr="00742C0F" w:rsidRDefault="0088315C" w:rsidP="00742C0F">
      <w:pPr>
        <w:pStyle w:val="Nagwek2"/>
        <w:spacing w:after="0" w:line="240" w:lineRule="auto"/>
        <w:jc w:val="both"/>
        <w:rPr>
          <w:rFonts w:ascii="Noto Serif" w:hAnsi="Noto Serif" w:cs="Noto Serif"/>
          <w:b/>
          <w:sz w:val="22"/>
          <w:szCs w:val="22"/>
          <w:lang w:val="pl-PL"/>
        </w:rPr>
      </w:pPr>
    </w:p>
    <w:p w14:paraId="40A80364" w14:textId="6484016F" w:rsidR="00FD0AD4" w:rsidRPr="00742C0F" w:rsidRDefault="00616E48" w:rsidP="00742C0F">
      <w:pPr>
        <w:spacing w:after="0" w:line="240" w:lineRule="auto"/>
        <w:rPr>
          <w:rFonts w:cs="Noto Serif"/>
          <w:i/>
          <w:sz w:val="22"/>
          <w:szCs w:val="22"/>
        </w:rPr>
      </w:pPr>
      <w:r w:rsidRPr="00742C0F">
        <w:rPr>
          <w:rFonts w:eastAsia="Times New Roman" w:cs="Noto Serif"/>
          <w:i/>
          <w:color w:val="000000"/>
          <w:sz w:val="22"/>
          <w:szCs w:val="22"/>
        </w:rPr>
        <w:t xml:space="preserve">Kod CPV zgodnie ze Wspólnym Słownikiem Zamówień: </w:t>
      </w:r>
      <w:r w:rsidR="00FD0AD4" w:rsidRPr="00742C0F">
        <w:rPr>
          <w:rFonts w:cs="Noto Serif"/>
          <w:i/>
          <w:sz w:val="22"/>
          <w:szCs w:val="22"/>
        </w:rPr>
        <w:t>79400000-8</w:t>
      </w:r>
      <w:r w:rsidR="00FD0AD4" w:rsidRPr="00742C0F">
        <w:rPr>
          <w:rFonts w:eastAsia="Times New Roman" w:cs="Noto Serif"/>
          <w:i/>
          <w:color w:val="000000"/>
          <w:sz w:val="22"/>
          <w:szCs w:val="22"/>
        </w:rPr>
        <w:t xml:space="preserve"> (u</w:t>
      </w:r>
      <w:r w:rsidR="00FD0AD4" w:rsidRPr="00742C0F">
        <w:rPr>
          <w:rFonts w:cs="Noto Serif"/>
          <w:i/>
          <w:sz w:val="22"/>
          <w:szCs w:val="22"/>
        </w:rPr>
        <w:t>sługi doradcze w zakresie działalności gospodarczej i zarządzania oraz podobne)</w:t>
      </w:r>
    </w:p>
    <w:p w14:paraId="0896E29B" w14:textId="77777777" w:rsidR="00FD0AD4" w:rsidRPr="00742C0F" w:rsidRDefault="00FD0AD4" w:rsidP="00742C0F">
      <w:pPr>
        <w:spacing w:after="0" w:line="240" w:lineRule="auto"/>
        <w:jc w:val="center"/>
        <w:rPr>
          <w:rFonts w:eastAsia="Times New Roman" w:cs="Noto Serif"/>
          <w:i/>
          <w:sz w:val="22"/>
          <w:szCs w:val="22"/>
        </w:rPr>
      </w:pPr>
    </w:p>
    <w:p w14:paraId="2B30906D" w14:textId="470C5F12" w:rsidR="009F15C8" w:rsidRPr="00742C0F" w:rsidRDefault="009F15C8" w:rsidP="00742C0F">
      <w:pPr>
        <w:spacing w:after="0" w:line="240" w:lineRule="auto"/>
        <w:jc w:val="center"/>
        <w:rPr>
          <w:rFonts w:eastAsia="Times New Roman" w:cs="Noto Serif"/>
          <w:i/>
          <w:sz w:val="22"/>
          <w:szCs w:val="22"/>
        </w:rPr>
      </w:pPr>
    </w:p>
    <w:p w14:paraId="7EFD9749" w14:textId="1021E941" w:rsidR="00616E48" w:rsidRPr="00742C0F" w:rsidRDefault="00616E48" w:rsidP="00742C0F">
      <w:pPr>
        <w:pStyle w:val="Akapitzlist"/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eastAsia="Times New Roman" w:cs="Noto Serif"/>
          <w:b/>
          <w:bCs/>
          <w:color w:val="000000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ZLECENIODAWCA:</w:t>
      </w:r>
    </w:p>
    <w:p w14:paraId="61A1B790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Fundacja Pracownia Badań i Innowacji Społecznych „Stocznia”</w:t>
      </w:r>
    </w:p>
    <w:p w14:paraId="140C0CD2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Plac Zamkowy 10</w:t>
      </w:r>
    </w:p>
    <w:p w14:paraId="2D549148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00-277 Warszawa</w:t>
      </w:r>
    </w:p>
    <w:p w14:paraId="20564B74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299961E1" w14:textId="7A5D08B0" w:rsidR="00616E48" w:rsidRPr="00742C0F" w:rsidRDefault="00616E48" w:rsidP="00742C0F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Noto Serif"/>
          <w:b/>
          <w:bCs/>
          <w:color w:val="000000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OPIS PRZEDMIOTU ZAMÓWIENIA:</w:t>
      </w:r>
    </w:p>
    <w:p w14:paraId="36F43761" w14:textId="77777777" w:rsidR="00AD124B" w:rsidRPr="00742C0F" w:rsidRDefault="00AD124B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  <w:r w:rsidRPr="00742C0F">
        <w:rPr>
          <w:rFonts w:cs="Noto Serif"/>
          <w:color w:val="000000"/>
          <w:sz w:val="22"/>
          <w:szCs w:val="22"/>
        </w:rPr>
        <w:t>Usługa obejmuje</w:t>
      </w:r>
      <w:r w:rsidRPr="00742C0F">
        <w:rPr>
          <w:rFonts w:cs="Noto Serif"/>
          <w:sz w:val="22"/>
          <w:szCs w:val="22"/>
        </w:rPr>
        <w:t xml:space="preserve"> dwa etapy dokonywanej oceny: </w:t>
      </w:r>
    </w:p>
    <w:p w14:paraId="1A0309A8" w14:textId="77777777" w:rsidR="00AD124B" w:rsidRPr="00742C0F" w:rsidRDefault="00AD124B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  <w:r w:rsidRPr="00742C0F">
        <w:rPr>
          <w:rFonts w:cs="Noto Serif"/>
          <w:color w:val="000000"/>
          <w:sz w:val="22"/>
          <w:szCs w:val="22"/>
        </w:rPr>
        <w:t xml:space="preserve">Przedmiotem zamówienia jest świadczenie usługi eksperckiej w roli członka komisji </w:t>
      </w:r>
      <w:r w:rsidRPr="00742C0F">
        <w:rPr>
          <w:rFonts w:cs="Noto Serif"/>
          <w:sz w:val="22"/>
          <w:szCs w:val="22"/>
        </w:rPr>
        <w:t>oceny śródokresowej (WPRI) oraz rekomendującej przyznanie grantu (ISI)</w:t>
      </w:r>
      <w:r w:rsidRPr="00742C0F">
        <w:rPr>
          <w:rFonts w:cs="Noto Serif"/>
          <w:b/>
          <w:bCs/>
          <w:sz w:val="22"/>
          <w:szCs w:val="22"/>
        </w:rPr>
        <w:t xml:space="preserve"> </w:t>
      </w:r>
      <w:r w:rsidRPr="00742C0F">
        <w:rPr>
          <w:rFonts w:cs="Noto Serif"/>
          <w:sz w:val="22"/>
          <w:szCs w:val="22"/>
        </w:rPr>
        <w:t xml:space="preserve">na testowanie </w:t>
      </w:r>
      <w:proofErr w:type="spellStart"/>
      <w:r w:rsidRPr="00742C0F">
        <w:rPr>
          <w:rFonts w:cs="Noto Serif"/>
          <w:sz w:val="22"/>
          <w:szCs w:val="22"/>
        </w:rPr>
        <w:t>mikroinnowacji</w:t>
      </w:r>
      <w:proofErr w:type="spellEnd"/>
      <w:r w:rsidRPr="00742C0F">
        <w:rPr>
          <w:rFonts w:cs="Noto Serif"/>
          <w:sz w:val="22"/>
          <w:szCs w:val="22"/>
        </w:rPr>
        <w:t xml:space="preserve"> w ramach III naboru do inkubatora innowacji społecznych w obszarze usług opiekuńczych </w:t>
      </w:r>
      <w:r w:rsidRPr="00742C0F">
        <w:rPr>
          <w:rFonts w:cs="Noto Serif"/>
          <w:color w:val="000000"/>
          <w:sz w:val="22"/>
          <w:szCs w:val="22"/>
        </w:rPr>
        <w:t xml:space="preserve">dla osób zależnych. </w:t>
      </w:r>
    </w:p>
    <w:p w14:paraId="41C41268" w14:textId="77777777" w:rsidR="00AD124B" w:rsidRPr="00742C0F" w:rsidRDefault="00AD124B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</w:p>
    <w:p w14:paraId="6294B33B" w14:textId="77777777" w:rsidR="00D316EC" w:rsidRPr="00742C0F" w:rsidRDefault="00D316EC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</w:p>
    <w:p w14:paraId="51FD4F64" w14:textId="6B1A724C" w:rsidR="00AD124B" w:rsidRPr="00742C0F" w:rsidRDefault="00D316EC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  <w:r w:rsidRPr="00812841">
        <w:rPr>
          <w:rFonts w:cs="Noto Serif"/>
          <w:b/>
          <w:sz w:val="22"/>
          <w:szCs w:val="22"/>
        </w:rPr>
        <w:lastRenderedPageBreak/>
        <w:t>I ETAP – OCENA WPRI</w:t>
      </w:r>
      <w:r w:rsidRPr="00742C0F">
        <w:rPr>
          <w:rFonts w:cs="Noto Serif"/>
          <w:sz w:val="22"/>
          <w:szCs w:val="22"/>
        </w:rPr>
        <w:t xml:space="preserve"> - </w:t>
      </w:r>
      <w:r w:rsidR="00AD124B" w:rsidRPr="00742C0F">
        <w:rPr>
          <w:rFonts w:cs="Noto Serif"/>
          <w:sz w:val="22"/>
          <w:szCs w:val="22"/>
        </w:rPr>
        <w:t>dokonanie oceny merytorycznej po pierwszym okresie inkubacji wszystkich innowacji zakwalifikowanych i rozwijanych w ramach inkubatora (w Gdyni i w Warszawie). W zakres oceny wniosków wchodzi zapoznanie się z dokumentacją innowatorów – Wstępny</w:t>
      </w:r>
      <w:r w:rsidR="000E0235">
        <w:rPr>
          <w:rFonts w:cs="Noto Serif"/>
          <w:sz w:val="22"/>
          <w:szCs w:val="22"/>
        </w:rPr>
        <w:t>m</w:t>
      </w:r>
      <w:r w:rsidR="00AD124B" w:rsidRPr="00742C0F">
        <w:rPr>
          <w:rFonts w:cs="Noto Serif"/>
          <w:sz w:val="22"/>
          <w:szCs w:val="22"/>
        </w:rPr>
        <w:t xml:space="preserve"> Plan</w:t>
      </w:r>
      <w:r w:rsidR="000E0235">
        <w:rPr>
          <w:rFonts w:cs="Noto Serif"/>
          <w:sz w:val="22"/>
          <w:szCs w:val="22"/>
        </w:rPr>
        <w:t>em</w:t>
      </w:r>
      <w:r w:rsidR="00AD124B" w:rsidRPr="00742C0F">
        <w:rPr>
          <w:rFonts w:cs="Noto Serif"/>
          <w:sz w:val="22"/>
          <w:szCs w:val="22"/>
        </w:rPr>
        <w:t xml:space="preserve"> Rozwoju Innowacji</w:t>
      </w:r>
      <w:r w:rsidR="00505C5B">
        <w:rPr>
          <w:rFonts w:cs="Noto Serif"/>
          <w:sz w:val="22"/>
          <w:szCs w:val="22"/>
        </w:rPr>
        <w:t xml:space="preserve"> (WPRI) w liczbie maksymalnie 30</w:t>
      </w:r>
      <w:r w:rsidR="00AD124B" w:rsidRPr="00742C0F">
        <w:rPr>
          <w:rFonts w:cs="Noto Serif"/>
          <w:sz w:val="22"/>
          <w:szCs w:val="22"/>
        </w:rPr>
        <w:t xml:space="preserve"> sztuk</w:t>
      </w:r>
      <w:r w:rsidR="00BD7F84">
        <w:rPr>
          <w:rFonts w:cs="Noto Serif"/>
          <w:sz w:val="22"/>
          <w:szCs w:val="22"/>
        </w:rPr>
        <w:t>,</w:t>
      </w:r>
      <w:r w:rsidR="000E0235">
        <w:rPr>
          <w:rFonts w:cs="Noto Serif"/>
          <w:sz w:val="22"/>
          <w:szCs w:val="22"/>
        </w:rPr>
        <w:t xml:space="preserve"> i</w:t>
      </w:r>
      <w:r w:rsidR="00BD7F84">
        <w:rPr>
          <w:rFonts w:cs="Noto Serif"/>
          <w:sz w:val="22"/>
          <w:szCs w:val="22"/>
        </w:rPr>
        <w:t>ch</w:t>
      </w:r>
      <w:r w:rsidR="000E0235">
        <w:rPr>
          <w:rFonts w:cs="Noto Serif"/>
          <w:sz w:val="22"/>
          <w:szCs w:val="22"/>
        </w:rPr>
        <w:t xml:space="preserve"> ocena w terminie </w:t>
      </w:r>
      <w:r w:rsidR="00BD7F84">
        <w:rPr>
          <w:rFonts w:cs="Noto Serif"/>
          <w:sz w:val="22"/>
          <w:szCs w:val="22"/>
        </w:rPr>
        <w:t>(</w:t>
      </w:r>
      <w:r w:rsidR="000E0235">
        <w:rPr>
          <w:rFonts w:cs="Noto Serif"/>
          <w:sz w:val="22"/>
          <w:szCs w:val="22"/>
        </w:rPr>
        <w:t>03.03.2018-</w:t>
      </w:r>
      <w:r w:rsidR="00BD7F84">
        <w:rPr>
          <w:rFonts w:cs="Noto Serif"/>
          <w:sz w:val="22"/>
          <w:szCs w:val="22"/>
        </w:rPr>
        <w:t>12.03.2018 r.)</w:t>
      </w:r>
      <w:r w:rsidR="00AD124B" w:rsidRPr="00742C0F">
        <w:rPr>
          <w:rFonts w:cs="Noto Serif"/>
          <w:sz w:val="22"/>
          <w:szCs w:val="22"/>
        </w:rPr>
        <w:t xml:space="preserve"> a także uczestnictwo w obradach komisji oceniającej w/w wnioski (w Warszawie 15.03.2018 r). Zleceniobiorca zobowiązuje się dokonać oceny merytorycznej wniosków zgodnie z ustalonymi przez Zleceniodawcę procedurami i przy wykorzystaniu udostępnionych p</w:t>
      </w:r>
      <w:r w:rsidR="00812841">
        <w:rPr>
          <w:rFonts w:cs="Noto Serif"/>
          <w:sz w:val="22"/>
          <w:szCs w:val="22"/>
        </w:rPr>
        <w:t>rzez Zleceniodawcę formularzach.</w:t>
      </w:r>
    </w:p>
    <w:p w14:paraId="7DDB9048" w14:textId="0B478BE8" w:rsidR="00AD124B" w:rsidRPr="00742C0F" w:rsidRDefault="00D316EC" w:rsidP="00742C0F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  <w:r w:rsidRPr="00812841">
        <w:rPr>
          <w:rFonts w:cs="Noto Serif"/>
          <w:b/>
          <w:sz w:val="22"/>
          <w:szCs w:val="22"/>
        </w:rPr>
        <w:t>II ETAP</w:t>
      </w:r>
      <w:r w:rsidR="00812841" w:rsidRPr="00812841">
        <w:rPr>
          <w:rFonts w:cs="Noto Serif"/>
          <w:b/>
          <w:sz w:val="22"/>
          <w:szCs w:val="22"/>
        </w:rPr>
        <w:t xml:space="preserve"> - </w:t>
      </w:r>
      <w:r w:rsidRPr="00812841">
        <w:rPr>
          <w:rFonts w:cs="Noto Serif"/>
          <w:b/>
          <w:sz w:val="22"/>
          <w:szCs w:val="22"/>
        </w:rPr>
        <w:t>OCENA ISI</w:t>
      </w:r>
      <w:r w:rsidRPr="00742C0F">
        <w:rPr>
          <w:rFonts w:cs="Noto Serif"/>
          <w:sz w:val="22"/>
          <w:szCs w:val="22"/>
        </w:rPr>
        <w:t xml:space="preserve"> - </w:t>
      </w:r>
      <w:r w:rsidR="00AD124B" w:rsidRPr="00742C0F">
        <w:rPr>
          <w:rFonts w:cs="Noto Serif"/>
          <w:sz w:val="22"/>
          <w:szCs w:val="22"/>
        </w:rPr>
        <w:t>dokonanie oceny merytorycznej po drugim okresie inkubacji wszystkich innowacji zakwalifikowanych i rozwijanych w ramach inkubatora. W zakres oceny wniosków wchodzi zapoznanie się z dokumen</w:t>
      </w:r>
      <w:r w:rsidR="000E0235">
        <w:rPr>
          <w:rFonts w:cs="Noto Serif"/>
          <w:sz w:val="22"/>
          <w:szCs w:val="22"/>
        </w:rPr>
        <w:t>tacją innowatorów – Indywidualną Specyfikacją</w:t>
      </w:r>
      <w:r w:rsidR="00AD124B" w:rsidRPr="00742C0F">
        <w:rPr>
          <w:rFonts w:cs="Noto Serif"/>
          <w:sz w:val="22"/>
          <w:szCs w:val="22"/>
        </w:rPr>
        <w:t xml:space="preserve"> Innowacji (ISI) w liczbie maksymalnie 20 sztuk i ocena w terminie 19.05.2018 r. -27.05.2018, a także uczestnictwo w obradach komisji (w Gdyni 29.05.2018 r.) oceniającej w/w wnioski i przyznającej granty na przetestowanie innowacji. Zleceniobiorca zobowiązuje się dokonać oceny merytorycznej wniosków zgodnie z ustalonymi przez Zleceniodawcę procedurami i przy wykorzystaniu udostępnionych przez Zleceniodawcę formularzach.</w:t>
      </w:r>
    </w:p>
    <w:p w14:paraId="1BF753F8" w14:textId="77777777" w:rsidR="00AD124B" w:rsidRPr="00742C0F" w:rsidRDefault="00AD124B" w:rsidP="00742C0F">
      <w:pPr>
        <w:pStyle w:val="Akapitzlist"/>
        <w:spacing w:after="0" w:line="240" w:lineRule="auto"/>
        <w:ind w:left="1080"/>
        <w:rPr>
          <w:rFonts w:eastAsia="Times New Roman" w:cs="Noto Serif"/>
          <w:sz w:val="22"/>
          <w:szCs w:val="22"/>
        </w:rPr>
      </w:pPr>
    </w:p>
    <w:p w14:paraId="7AFBDEFD" w14:textId="179EF7C2" w:rsidR="00952CF0" w:rsidRPr="00505C5B" w:rsidRDefault="00952CF0" w:rsidP="00742C0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W toku post</w:t>
      </w:r>
      <w:r w:rsidR="008143C5" w:rsidRPr="00742C0F">
        <w:rPr>
          <w:rFonts w:eastAsia="Times New Roman" w:cs="Noto Serif"/>
          <w:color w:val="000000"/>
          <w:sz w:val="22"/>
          <w:szCs w:val="22"/>
        </w:rPr>
        <w:t>ę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powania o udzielenie zamówienia, Zamawiający planuje </w:t>
      </w:r>
      <w:r w:rsidRPr="00505C5B">
        <w:rPr>
          <w:rFonts w:eastAsia="Times New Roman" w:cs="Noto Serif"/>
          <w:color w:val="000000"/>
          <w:sz w:val="22"/>
          <w:szCs w:val="22"/>
        </w:rPr>
        <w:t xml:space="preserve">wybór </w:t>
      </w:r>
      <w:r w:rsidR="005C4D7B" w:rsidRPr="00505C5B">
        <w:rPr>
          <w:rFonts w:eastAsia="Times New Roman" w:cs="Noto Serif"/>
          <w:color w:val="000000"/>
          <w:sz w:val="22"/>
          <w:szCs w:val="22"/>
        </w:rPr>
        <w:t>1 eksperta</w:t>
      </w:r>
      <w:r w:rsidR="00CC41A9" w:rsidRPr="00505C5B">
        <w:rPr>
          <w:rFonts w:eastAsia="Times New Roman" w:cs="Noto Serif"/>
          <w:color w:val="000000"/>
          <w:sz w:val="22"/>
          <w:szCs w:val="22"/>
        </w:rPr>
        <w:t xml:space="preserve">. </w:t>
      </w:r>
    </w:p>
    <w:p w14:paraId="591FB87F" w14:textId="77777777" w:rsidR="00421B66" w:rsidRPr="00421B66" w:rsidRDefault="00952CF0" w:rsidP="00742C0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Szacowana wartość zamówienia wynosi</w:t>
      </w:r>
    </w:p>
    <w:p w14:paraId="369E46B8" w14:textId="709FBF6C" w:rsidR="00952CF0" w:rsidRDefault="00421B66" w:rsidP="00421B66">
      <w:pPr>
        <w:pStyle w:val="Akapitzlist"/>
        <w:spacing w:after="0" w:line="240" w:lineRule="auto"/>
        <w:ind w:left="501"/>
        <w:rPr>
          <w:rFonts w:eastAsia="Times New Roman" w:cs="Noto Serif"/>
          <w:color w:val="000000"/>
          <w:sz w:val="22"/>
          <w:szCs w:val="22"/>
        </w:rPr>
      </w:pPr>
      <w:r>
        <w:rPr>
          <w:rFonts w:eastAsia="Times New Roman" w:cs="Noto Serif"/>
          <w:color w:val="000000"/>
          <w:sz w:val="22"/>
          <w:szCs w:val="22"/>
        </w:rPr>
        <w:t xml:space="preserve">Ocena WPRI </w:t>
      </w:r>
      <w:r w:rsidR="00952CF0" w:rsidRPr="00742C0F">
        <w:rPr>
          <w:rFonts w:eastAsia="Times New Roman" w:cs="Noto Serif"/>
          <w:color w:val="000000"/>
          <w:sz w:val="22"/>
          <w:szCs w:val="22"/>
        </w:rPr>
        <w:t xml:space="preserve"> </w:t>
      </w:r>
      <w:r w:rsidR="00505C5B">
        <w:rPr>
          <w:rFonts w:eastAsia="Times New Roman" w:cs="Noto Serif"/>
          <w:color w:val="000000"/>
          <w:sz w:val="22"/>
          <w:szCs w:val="22"/>
        </w:rPr>
        <w:t xml:space="preserve">maksymalnie </w:t>
      </w:r>
      <w:r>
        <w:rPr>
          <w:rFonts w:eastAsia="Times New Roman" w:cs="Noto Serif"/>
          <w:color w:val="000000"/>
          <w:sz w:val="22"/>
          <w:szCs w:val="22"/>
        </w:rPr>
        <w:t>4</w:t>
      </w:r>
      <w:r w:rsidR="00505C5B">
        <w:rPr>
          <w:rFonts w:eastAsia="Times New Roman" w:cs="Noto Serif"/>
          <w:color w:val="000000"/>
          <w:sz w:val="22"/>
          <w:szCs w:val="22"/>
        </w:rPr>
        <w:t xml:space="preserve"> </w:t>
      </w:r>
      <w:r>
        <w:rPr>
          <w:rFonts w:eastAsia="Times New Roman" w:cs="Noto Serif"/>
          <w:color w:val="000000"/>
          <w:sz w:val="22"/>
          <w:szCs w:val="22"/>
        </w:rPr>
        <w:t>500 PLN</w:t>
      </w:r>
    </w:p>
    <w:p w14:paraId="2BDA7D9D" w14:textId="3B7F8F24" w:rsidR="00421B66" w:rsidRPr="00742C0F" w:rsidRDefault="00421B66" w:rsidP="00421B66">
      <w:pPr>
        <w:pStyle w:val="Akapitzlist"/>
        <w:spacing w:after="0" w:line="240" w:lineRule="auto"/>
        <w:ind w:left="501"/>
        <w:rPr>
          <w:rFonts w:eastAsia="Times New Roman" w:cs="Noto Serif"/>
          <w:sz w:val="22"/>
          <w:szCs w:val="22"/>
        </w:rPr>
      </w:pPr>
      <w:r>
        <w:rPr>
          <w:rFonts w:eastAsia="Times New Roman" w:cs="Noto Serif"/>
          <w:color w:val="000000"/>
          <w:sz w:val="22"/>
          <w:szCs w:val="22"/>
        </w:rPr>
        <w:t xml:space="preserve">Ocena ISI </w:t>
      </w:r>
      <w:r w:rsidR="00505C5B">
        <w:rPr>
          <w:rFonts w:eastAsia="Times New Roman" w:cs="Noto Serif"/>
          <w:color w:val="000000"/>
          <w:sz w:val="22"/>
          <w:szCs w:val="22"/>
        </w:rPr>
        <w:t>maksymalnie 3</w:t>
      </w:r>
      <w:r>
        <w:rPr>
          <w:rFonts w:eastAsia="Times New Roman" w:cs="Noto Serif"/>
          <w:color w:val="000000"/>
          <w:sz w:val="22"/>
          <w:szCs w:val="22"/>
        </w:rPr>
        <w:t xml:space="preserve"> 000 PLN</w:t>
      </w:r>
    </w:p>
    <w:p w14:paraId="34853661" w14:textId="77777777" w:rsidR="00E74683" w:rsidRPr="00742C0F" w:rsidRDefault="00E74683" w:rsidP="00742C0F">
      <w:pPr>
        <w:pStyle w:val="Akapitzlist"/>
        <w:spacing w:after="0" w:line="240" w:lineRule="auto"/>
        <w:ind w:left="1440"/>
        <w:rPr>
          <w:rFonts w:eastAsia="Times New Roman" w:cs="Noto Serif"/>
          <w:color w:val="000000"/>
          <w:sz w:val="22"/>
          <w:szCs w:val="22"/>
        </w:rPr>
      </w:pPr>
    </w:p>
    <w:p w14:paraId="34966742" w14:textId="77777777" w:rsidR="000D2E24" w:rsidRPr="00742C0F" w:rsidRDefault="00616E48" w:rsidP="00742C0F">
      <w:pPr>
        <w:pStyle w:val="Akapitzlist"/>
        <w:numPr>
          <w:ilvl w:val="2"/>
          <w:numId w:val="2"/>
        </w:numPr>
        <w:spacing w:after="0" w:line="240" w:lineRule="auto"/>
        <w:ind w:left="592" w:hanging="592"/>
        <w:rPr>
          <w:rFonts w:eastAsia="Times New Roman" w:cs="Noto Serif"/>
          <w:b/>
          <w:bCs/>
          <w:color w:val="000000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WARUNKI REALIZACJI ZAMÓWIENIA:</w:t>
      </w:r>
    </w:p>
    <w:p w14:paraId="65DE3D2A" w14:textId="77777777" w:rsidR="00C43340" w:rsidRPr="00742C0F" w:rsidRDefault="00C43340" w:rsidP="00742C0F">
      <w:pPr>
        <w:pStyle w:val="Akapitzlist"/>
        <w:spacing w:after="0" w:line="240" w:lineRule="auto"/>
        <w:ind w:left="592"/>
        <w:rPr>
          <w:rFonts w:eastAsia="Times New Roman" w:cs="Noto Serif"/>
          <w:b/>
          <w:bCs/>
          <w:color w:val="000000"/>
          <w:sz w:val="22"/>
          <w:szCs w:val="22"/>
        </w:rPr>
      </w:pPr>
    </w:p>
    <w:p w14:paraId="3D4D844A" w14:textId="5F67E8EF" w:rsidR="00BC0D1D" w:rsidRDefault="00BC0D1D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sz w:val="22"/>
          <w:szCs w:val="22"/>
        </w:rPr>
        <w:t xml:space="preserve">Ekspert </w:t>
      </w:r>
      <w:r w:rsidR="00EB5ACB" w:rsidRPr="00742C0F">
        <w:rPr>
          <w:rFonts w:eastAsia="Times New Roman" w:cs="Noto Serif"/>
          <w:sz w:val="22"/>
          <w:szCs w:val="22"/>
        </w:rPr>
        <w:t xml:space="preserve">(Wykonawca) </w:t>
      </w:r>
      <w:r w:rsidRPr="00742C0F">
        <w:rPr>
          <w:rFonts w:eastAsia="Times New Roman" w:cs="Noto Serif"/>
          <w:sz w:val="22"/>
          <w:szCs w:val="22"/>
        </w:rPr>
        <w:t xml:space="preserve">dokonuje indywidualnej oceny </w:t>
      </w:r>
      <w:r w:rsidR="00C43340" w:rsidRPr="00742C0F">
        <w:rPr>
          <w:rFonts w:eastAsia="Times New Roman" w:cs="Noto Serif"/>
          <w:sz w:val="22"/>
          <w:szCs w:val="22"/>
        </w:rPr>
        <w:t xml:space="preserve">Wstępnych Planów Rozwoju Innowacji (WPRI)  i </w:t>
      </w:r>
      <w:r w:rsidR="008143C5" w:rsidRPr="00742C0F">
        <w:rPr>
          <w:rFonts w:eastAsia="Times New Roman" w:cs="Noto Serif"/>
          <w:sz w:val="22"/>
          <w:szCs w:val="22"/>
        </w:rPr>
        <w:t>Indywidualnych Specyfikacji Innowacji</w:t>
      </w:r>
      <w:r w:rsidR="00C43340" w:rsidRPr="00742C0F">
        <w:rPr>
          <w:rFonts w:eastAsia="Times New Roman" w:cs="Noto Serif"/>
          <w:sz w:val="22"/>
          <w:szCs w:val="22"/>
        </w:rPr>
        <w:t xml:space="preserve"> (ISI)</w:t>
      </w:r>
      <w:r w:rsidR="008143C5" w:rsidRPr="00742C0F">
        <w:rPr>
          <w:rFonts w:eastAsia="Times New Roman" w:cs="Noto Serif"/>
          <w:sz w:val="22"/>
          <w:szCs w:val="22"/>
        </w:rPr>
        <w:t xml:space="preserve"> </w:t>
      </w:r>
      <w:r w:rsidRPr="00742C0F">
        <w:rPr>
          <w:rFonts w:eastAsia="Times New Roman" w:cs="Noto Serif"/>
          <w:sz w:val="22"/>
          <w:szCs w:val="22"/>
        </w:rPr>
        <w:t>przekazanych mu przez Zamawiającego osobiście, w oparciu o przedstawione kryteria oceny i z wykorzystaniem karty oceny, a także z należytą starannością i z wykorzystaniem posiadanej wiedzy na temat usług opiekuńczych dla osób zależnych i innowacji społecznych w tym obszarze.</w:t>
      </w:r>
    </w:p>
    <w:p w14:paraId="23F47FB9" w14:textId="77777777" w:rsidR="00812841" w:rsidRPr="00742C0F" w:rsidRDefault="00812841" w:rsidP="00A05B29">
      <w:pPr>
        <w:pStyle w:val="Akapitzlist"/>
        <w:spacing w:after="0" w:line="240" w:lineRule="auto"/>
        <w:ind w:left="426"/>
        <w:rPr>
          <w:rFonts w:eastAsia="Times New Roman" w:cs="Noto Serif"/>
          <w:sz w:val="22"/>
          <w:szCs w:val="22"/>
        </w:rPr>
      </w:pPr>
    </w:p>
    <w:p w14:paraId="1ECB12E7" w14:textId="77777777" w:rsidR="00BC0D1D" w:rsidRPr="00A05B29" w:rsidRDefault="00BC0D1D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 w:rsidRPr="00A05B29">
        <w:rPr>
          <w:rFonts w:eastAsia="Times New Roman" w:cs="Noto Serif"/>
          <w:sz w:val="22"/>
          <w:szCs w:val="22"/>
        </w:rPr>
        <w:t xml:space="preserve">W przypadku wystąpienia takiej sytuacji, ekspert jest zobowiązany poinformować Zamawiającego o przypadku wystąpienia konfliktu interesów w odniesieniu do </w:t>
      </w:r>
      <w:r w:rsidRPr="00A05B29">
        <w:rPr>
          <w:rFonts w:eastAsia="Times New Roman" w:cs="Noto Serif"/>
          <w:sz w:val="22"/>
          <w:szCs w:val="22"/>
        </w:rPr>
        <w:lastRenderedPageBreak/>
        <w:t>konkretnego wniosku i odstąpić od dokonywania jego oceny. Zamawiający może w takim przypadku wyznaczyć ekspertowi inny wniosek do oceny.</w:t>
      </w:r>
    </w:p>
    <w:p w14:paraId="505F427D" w14:textId="2D483FFD" w:rsidR="00C43340" w:rsidRPr="00742C0F" w:rsidRDefault="00BC0D1D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sz w:val="22"/>
          <w:szCs w:val="22"/>
        </w:rPr>
        <w:t>Ekspert zobowiązany jest do udziału w p</w:t>
      </w:r>
      <w:r w:rsidR="005C4D7B" w:rsidRPr="00742C0F">
        <w:rPr>
          <w:rFonts w:eastAsia="Times New Roman" w:cs="Noto Serif"/>
          <w:color w:val="000000"/>
          <w:sz w:val="22"/>
          <w:szCs w:val="22"/>
        </w:rPr>
        <w:t>osiedzeniach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komisji </w:t>
      </w:r>
      <w:r w:rsidR="00C43340" w:rsidRPr="00742C0F">
        <w:rPr>
          <w:rFonts w:eastAsia="Times New Roman" w:cs="Noto Serif"/>
          <w:color w:val="000000" w:themeColor="text1"/>
          <w:sz w:val="22"/>
          <w:szCs w:val="22"/>
        </w:rPr>
        <w:t>oceniających</w:t>
      </w:r>
      <w:r w:rsidR="00505C5B">
        <w:rPr>
          <w:rFonts w:eastAsia="Times New Roman" w:cs="Noto Serif"/>
          <w:color w:val="000000" w:themeColor="text1"/>
          <w:sz w:val="22"/>
          <w:szCs w:val="22"/>
        </w:rPr>
        <w:t xml:space="preserve">. </w:t>
      </w:r>
      <w:r w:rsidR="00505C5B" w:rsidRPr="00505C5B">
        <w:rPr>
          <w:rFonts w:eastAsia="Times New Roman" w:cs="Noto Serif"/>
          <w:color w:val="000000"/>
          <w:sz w:val="22"/>
          <w:szCs w:val="22"/>
        </w:rPr>
        <w:t>Ekspert weźmie w nim udział osobiście, ewentualnie – w wyjątkowych sytuacjach, zgłoszonych wcześniej Zamawiającemu – w formie telekonferencji za pomocą jednego z komunikatorów internetowych.</w:t>
      </w:r>
    </w:p>
    <w:p w14:paraId="27A3F9EF" w14:textId="6A1275F0" w:rsidR="00C43340" w:rsidRPr="00742C0F" w:rsidRDefault="00C43340" w:rsidP="00742C0F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 w:themeColor="text1"/>
          <w:sz w:val="22"/>
          <w:szCs w:val="22"/>
        </w:rPr>
        <w:t>Komisji WPRI 15.03.2018 r.</w:t>
      </w:r>
      <w:r w:rsidR="005C4D7B" w:rsidRPr="00742C0F">
        <w:rPr>
          <w:rFonts w:eastAsia="Times New Roman" w:cs="Noto Serif"/>
          <w:color w:val="000000" w:themeColor="text1"/>
          <w:sz w:val="22"/>
          <w:szCs w:val="22"/>
        </w:rPr>
        <w:t xml:space="preserve"> w</w:t>
      </w:r>
      <w:r w:rsidR="005C4D7B" w:rsidRPr="00742C0F">
        <w:rPr>
          <w:rFonts w:eastAsia="Times New Roman" w:cs="Noto Serif"/>
          <w:color w:val="000000"/>
          <w:sz w:val="22"/>
          <w:szCs w:val="22"/>
        </w:rPr>
        <w:t xml:space="preserve"> godz. 11.00-16.00 w </w:t>
      </w:r>
      <w:r w:rsidR="005C4D7B" w:rsidRPr="00742C0F">
        <w:rPr>
          <w:rFonts w:eastAsia="Times New Roman" w:cs="Noto Serif"/>
          <w:color w:val="000000" w:themeColor="text1"/>
          <w:sz w:val="22"/>
          <w:szCs w:val="22"/>
        </w:rPr>
        <w:t>Warszawie</w:t>
      </w:r>
      <w:r w:rsidR="00CC41A9">
        <w:rPr>
          <w:rFonts w:eastAsia="Times New Roman" w:cs="Noto Serif"/>
          <w:color w:val="000000" w:themeColor="text1"/>
          <w:sz w:val="22"/>
          <w:szCs w:val="22"/>
        </w:rPr>
        <w:t>.</w:t>
      </w:r>
      <w:r w:rsidR="005C4D7B" w:rsidRPr="00742C0F">
        <w:rPr>
          <w:rFonts w:eastAsia="Times New Roman" w:cs="Noto Serif"/>
          <w:color w:val="000000" w:themeColor="text1"/>
          <w:sz w:val="22"/>
          <w:szCs w:val="22"/>
        </w:rPr>
        <w:t xml:space="preserve"> </w:t>
      </w:r>
    </w:p>
    <w:p w14:paraId="745E7AC6" w14:textId="1BF0E41B" w:rsidR="00C43340" w:rsidRPr="00742C0F" w:rsidRDefault="005C4D7B" w:rsidP="00742C0F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 w:themeColor="text1"/>
          <w:sz w:val="22"/>
          <w:szCs w:val="22"/>
        </w:rPr>
        <w:t xml:space="preserve">Komisji ISI 29.05. 2018r. </w:t>
      </w:r>
      <w:r w:rsidR="00C43340" w:rsidRPr="00742C0F">
        <w:rPr>
          <w:rFonts w:eastAsia="Times New Roman" w:cs="Noto Serif"/>
          <w:color w:val="000000"/>
          <w:sz w:val="22"/>
          <w:szCs w:val="22"/>
        </w:rPr>
        <w:t xml:space="preserve">w godz. 11.00-16.00 w Gdyni. </w:t>
      </w:r>
    </w:p>
    <w:p w14:paraId="31A42960" w14:textId="77777777" w:rsidR="005C4D7B" w:rsidRPr="00742C0F" w:rsidRDefault="005C4D7B" w:rsidP="00742C0F">
      <w:pPr>
        <w:spacing w:after="0" w:line="240" w:lineRule="auto"/>
        <w:ind w:left="855"/>
        <w:rPr>
          <w:rFonts w:eastAsia="Times New Roman" w:cs="Noto Serif"/>
          <w:sz w:val="22"/>
          <w:szCs w:val="22"/>
        </w:rPr>
      </w:pPr>
    </w:p>
    <w:p w14:paraId="4826CCEC" w14:textId="531EB3F8" w:rsidR="00BC0D1D" w:rsidRPr="00742C0F" w:rsidRDefault="00BC0D1D" w:rsidP="00742C0F">
      <w:pPr>
        <w:spacing w:after="0" w:line="240" w:lineRule="auto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Koszty dojazdu na posiedzenie komisji wliczone są w wynagrodzenie eksperta i pokrywa on j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>e we własnym zakresie.</w:t>
      </w:r>
    </w:p>
    <w:p w14:paraId="29333247" w14:textId="77777777" w:rsidR="005C4D7B" w:rsidRPr="00742C0F" w:rsidRDefault="005C4D7B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39E42A0A" w14:textId="5443CF31" w:rsidR="00361110" w:rsidRPr="00742C0F" w:rsidRDefault="00361110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Ekspert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 xml:space="preserve"> dokonuje oceny </w:t>
      </w:r>
      <w:r w:rsidR="005C4D7B" w:rsidRPr="00742C0F">
        <w:rPr>
          <w:rFonts w:eastAsia="Times New Roman" w:cs="Noto Serif"/>
          <w:color w:val="000000"/>
          <w:sz w:val="22"/>
          <w:szCs w:val="22"/>
        </w:rPr>
        <w:t>WPRI (Wstępnych Planów Rozwoju Innowacji) i ISI (</w:t>
      </w:r>
      <w:r w:rsidR="008143C5" w:rsidRPr="00742C0F">
        <w:rPr>
          <w:rFonts w:eastAsia="Times New Roman" w:cs="Noto Serif"/>
          <w:color w:val="000000"/>
          <w:sz w:val="22"/>
          <w:szCs w:val="22"/>
        </w:rPr>
        <w:t>Indywidualnych Specyfikacji Innowacji</w:t>
      </w:r>
      <w:r w:rsidR="005C4D7B" w:rsidRPr="00742C0F">
        <w:rPr>
          <w:rFonts w:eastAsia="Times New Roman" w:cs="Noto Serif"/>
          <w:color w:val="000000"/>
          <w:sz w:val="22"/>
          <w:szCs w:val="22"/>
        </w:rPr>
        <w:t>)</w:t>
      </w:r>
      <w:r w:rsidR="008143C5" w:rsidRPr="00742C0F">
        <w:rPr>
          <w:rFonts w:eastAsia="Times New Roman" w:cs="Noto Serif"/>
          <w:color w:val="000000"/>
          <w:sz w:val="22"/>
          <w:szCs w:val="22"/>
        </w:rPr>
        <w:t xml:space="preserve"> 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 xml:space="preserve">w oparciu o kryteria wskazane przez Zamawiającego, stanowiące </w:t>
      </w:r>
      <w:r w:rsidR="008D618E" w:rsidRPr="00421B66">
        <w:rPr>
          <w:rFonts w:eastAsia="Times New Roman" w:cs="Noto Serif"/>
          <w:color w:val="000000"/>
          <w:sz w:val="22"/>
          <w:szCs w:val="22"/>
        </w:rPr>
        <w:t xml:space="preserve">załącznik nr </w:t>
      </w:r>
      <w:r w:rsidR="00EB5ACB" w:rsidRPr="00421B66">
        <w:rPr>
          <w:rFonts w:eastAsia="Times New Roman" w:cs="Noto Serif"/>
          <w:color w:val="000000"/>
          <w:sz w:val="22"/>
          <w:szCs w:val="22"/>
        </w:rPr>
        <w:t>4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 xml:space="preserve"> do niniejszego zapytania. Wraz z </w:t>
      </w:r>
      <w:r w:rsidR="005C4D7B" w:rsidRPr="00742C0F">
        <w:rPr>
          <w:rFonts w:eastAsia="Times New Roman" w:cs="Noto Serif"/>
          <w:color w:val="000000"/>
          <w:sz w:val="22"/>
          <w:szCs w:val="22"/>
        </w:rPr>
        <w:t xml:space="preserve">Wstępnymi Plami Rozwoju Innowacji  i </w:t>
      </w:r>
      <w:r w:rsidR="008143C5" w:rsidRPr="00742C0F">
        <w:rPr>
          <w:rFonts w:eastAsia="Times New Roman" w:cs="Noto Serif"/>
          <w:color w:val="000000"/>
          <w:sz w:val="22"/>
          <w:szCs w:val="22"/>
        </w:rPr>
        <w:t>Indywidualnymi Specyfikacjami Innowacji do oceny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 xml:space="preserve"> Zamawiający może przesłać ekspertowi dodatkowe materiał</w:t>
      </w:r>
      <w:r w:rsidR="00A41B93" w:rsidRPr="00742C0F">
        <w:rPr>
          <w:rFonts w:eastAsia="Times New Roman" w:cs="Noto Serif"/>
          <w:color w:val="000000"/>
          <w:sz w:val="22"/>
          <w:szCs w:val="22"/>
        </w:rPr>
        <w:t>y</w:t>
      </w:r>
      <w:r w:rsidR="008D618E" w:rsidRPr="00742C0F">
        <w:rPr>
          <w:rFonts w:eastAsia="Times New Roman" w:cs="Noto Serif"/>
          <w:color w:val="000000"/>
          <w:sz w:val="22"/>
          <w:szCs w:val="22"/>
        </w:rPr>
        <w:t xml:space="preserve"> objaśniające do kryteriów. Ekspert może w dowolnym momencie podczas procedury oceny skontaktować się z Zamawiającym w celu zadania pytań lub zgłoszenia wątpliwości do rozumienia poszczególnych kryteriów, na które Zamawiający odpowie niezwłocznie po otrzymaniu takiego zapytania.</w:t>
      </w:r>
    </w:p>
    <w:p w14:paraId="242D3030" w14:textId="5D8064AF" w:rsidR="00361110" w:rsidRPr="00BD7F84" w:rsidRDefault="00361110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sz w:val="22"/>
          <w:szCs w:val="22"/>
        </w:rPr>
        <w:t>W celu r</w:t>
      </w:r>
      <w:r w:rsidR="005C4D7B" w:rsidRPr="00742C0F">
        <w:rPr>
          <w:rFonts w:eastAsia="Times New Roman" w:cs="Noto Serif"/>
          <w:sz w:val="22"/>
          <w:szCs w:val="22"/>
        </w:rPr>
        <w:t>ealizacji zamówienia z wybranym Wykonawcą</w:t>
      </w:r>
      <w:r w:rsidRPr="00742C0F">
        <w:rPr>
          <w:rFonts w:eastAsia="Times New Roman" w:cs="Noto Serif"/>
          <w:sz w:val="22"/>
          <w:szCs w:val="22"/>
        </w:rPr>
        <w:t xml:space="preserve"> zostanie podpisana umowa, wraz z którą Wykonawca </w:t>
      </w:r>
      <w:r w:rsidRPr="00742C0F">
        <w:rPr>
          <w:rFonts w:eastAsia="Times New Roman" w:cs="Noto Serif"/>
          <w:color w:val="000000"/>
          <w:sz w:val="22"/>
          <w:szCs w:val="22"/>
        </w:rPr>
        <w:t>złoży deklarację dotyczącą warunków oceny pomysłów na innowacje, m.in., w zakresie unikania konfliktu interesów oraz zachowania zasad poufności  związku z procedurą oceny.</w:t>
      </w:r>
    </w:p>
    <w:p w14:paraId="27A32A20" w14:textId="150807D2" w:rsidR="00BD7F84" w:rsidRDefault="00BD7F84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>
        <w:rPr>
          <w:rFonts w:eastAsia="Times New Roman" w:cs="Noto Serif"/>
          <w:sz w:val="22"/>
          <w:szCs w:val="22"/>
        </w:rPr>
        <w:t>Wynagrodzenie za przeprowadzenie oceny jednego WPRI lub jednego ISI wynosi 150 zł brutto, bez względu na formę prawną Wykonawcy.</w:t>
      </w:r>
    </w:p>
    <w:p w14:paraId="6D0FDFC2" w14:textId="1E869104" w:rsidR="00BD7F84" w:rsidRPr="00505C5B" w:rsidRDefault="00BD7F84" w:rsidP="00742C0F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eastAsia="Times New Roman" w:cs="Noto Serif"/>
          <w:sz w:val="22"/>
          <w:szCs w:val="22"/>
        </w:rPr>
      </w:pPr>
      <w:r>
        <w:rPr>
          <w:rFonts w:eastAsia="Times New Roman" w:cs="Noto Serif"/>
          <w:sz w:val="22"/>
          <w:szCs w:val="22"/>
        </w:rPr>
        <w:t>Ostateczna liczba WPRI i ISI przekazanych do oceny zależy od liczby złożonych dokumentów do Zamawiającego.</w:t>
      </w:r>
    </w:p>
    <w:p w14:paraId="6A26F86E" w14:textId="77777777" w:rsidR="00BD7F84" w:rsidRPr="00BD7F84" w:rsidRDefault="00BD7F84" w:rsidP="00BD7F84">
      <w:pPr>
        <w:spacing w:after="0" w:line="240" w:lineRule="auto"/>
        <w:ind w:left="66"/>
        <w:rPr>
          <w:rFonts w:eastAsia="Times New Roman" w:cs="Noto Serif"/>
          <w:sz w:val="22"/>
          <w:szCs w:val="22"/>
        </w:rPr>
      </w:pPr>
    </w:p>
    <w:p w14:paraId="601A4F71" w14:textId="77777777" w:rsidR="00562290" w:rsidRPr="00742C0F" w:rsidRDefault="00562290" w:rsidP="00742C0F">
      <w:pPr>
        <w:spacing w:after="0" w:line="240" w:lineRule="auto"/>
        <w:rPr>
          <w:rFonts w:eastAsia="Times New Roman" w:cs="Noto Serif"/>
          <w:b/>
          <w:bCs/>
          <w:color w:val="000000"/>
          <w:sz w:val="22"/>
          <w:szCs w:val="22"/>
        </w:rPr>
      </w:pPr>
    </w:p>
    <w:p w14:paraId="32989347" w14:textId="597876C8" w:rsidR="00616E48" w:rsidRPr="00742C0F" w:rsidRDefault="00616E48" w:rsidP="00742C0F">
      <w:pPr>
        <w:spacing w:after="0" w:line="240" w:lineRule="auto"/>
        <w:rPr>
          <w:rFonts w:eastAsia="Times New Roman" w:cs="Noto Serif"/>
          <w:b/>
          <w:bCs/>
          <w:color w:val="000000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IV. TERMIN REALIZACJI ZAMÓWIENIA:</w:t>
      </w:r>
    </w:p>
    <w:p w14:paraId="3093C609" w14:textId="77777777" w:rsidR="005C4D7B" w:rsidRPr="00742C0F" w:rsidRDefault="005C4D7B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399D4BF4" w14:textId="5465956D" w:rsidR="005C4D7B" w:rsidRPr="00742C0F" w:rsidRDefault="005C4D7B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cs="Noto Serif"/>
          <w:sz w:val="22"/>
          <w:szCs w:val="22"/>
        </w:rPr>
        <w:t>Usługi realizowane będą od 03.</w:t>
      </w:r>
      <w:r w:rsidR="00BD7F84">
        <w:rPr>
          <w:rFonts w:cs="Noto Serif"/>
          <w:sz w:val="22"/>
          <w:szCs w:val="22"/>
        </w:rPr>
        <w:t>03.2018 do 15.03.2018 oraz od 19</w:t>
      </w:r>
      <w:r w:rsidRPr="00742C0F">
        <w:rPr>
          <w:rFonts w:cs="Noto Serif"/>
          <w:sz w:val="22"/>
          <w:szCs w:val="22"/>
        </w:rPr>
        <w:t xml:space="preserve">.05.2018 do 29.05.2018r. </w:t>
      </w:r>
    </w:p>
    <w:p w14:paraId="1E017975" w14:textId="77777777" w:rsidR="005C4D7B" w:rsidRPr="00742C0F" w:rsidRDefault="005C4D7B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4575C731" w14:textId="77777777" w:rsidR="00616E48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5822481E" w14:textId="77777777" w:rsidR="00BD7F84" w:rsidRDefault="00BD7F84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363598B7" w14:textId="77777777" w:rsidR="00BD7F84" w:rsidRPr="00742C0F" w:rsidRDefault="00BD7F84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526780AF" w14:textId="7553AA78" w:rsidR="00616E48" w:rsidRPr="00742C0F" w:rsidRDefault="00616E48" w:rsidP="00742C0F">
      <w:pPr>
        <w:pStyle w:val="Akapitzlist"/>
        <w:numPr>
          <w:ilvl w:val="1"/>
          <w:numId w:val="6"/>
        </w:numPr>
        <w:spacing w:after="0" w:line="240" w:lineRule="auto"/>
        <w:ind w:left="709"/>
        <w:rPr>
          <w:rFonts w:eastAsia="Times New Roman" w:cs="Noto Serif"/>
          <w:b/>
          <w:bCs/>
          <w:color w:val="000000"/>
          <w:sz w:val="22"/>
          <w:szCs w:val="22"/>
          <w:shd w:val="clear" w:color="auto" w:fill="FFFFFF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  <w:shd w:val="clear" w:color="auto" w:fill="FFFFFF"/>
        </w:rPr>
        <w:lastRenderedPageBreak/>
        <w:t>KRYTERIA OCENY OFERTY:</w:t>
      </w:r>
    </w:p>
    <w:p w14:paraId="6550D3BC" w14:textId="2A279E94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391BC55E" w14:textId="77777777" w:rsidR="00444BBC" w:rsidRPr="00742C0F" w:rsidRDefault="00444BBC" w:rsidP="00742C0F">
      <w:pPr>
        <w:pStyle w:val="Akapitzlist"/>
        <w:numPr>
          <w:ilvl w:val="0"/>
          <w:numId w:val="8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W toku oceny oferty brane pod uwagę będą następujące kryteria:</w:t>
      </w:r>
    </w:p>
    <w:p w14:paraId="49CE9084" w14:textId="77777777" w:rsidR="00444BBC" w:rsidRPr="00742C0F" w:rsidRDefault="00444BBC" w:rsidP="00742C0F">
      <w:pPr>
        <w:spacing w:after="0" w:line="240" w:lineRule="auto"/>
        <w:ind w:left="360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</w:p>
    <w:p w14:paraId="3C910F64" w14:textId="796F80D6" w:rsidR="00A14BC1" w:rsidRPr="00742C0F" w:rsidRDefault="00501DA7" w:rsidP="00742C0F">
      <w:pPr>
        <w:pStyle w:val="Akapitzlist"/>
        <w:numPr>
          <w:ilvl w:val="0"/>
          <w:numId w:val="19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Minimum 3-letnie 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 xml:space="preserve">doświadczenie </w:t>
      </w:r>
      <w:r w:rsidR="00950C5C" w:rsidRPr="00742C0F">
        <w:rPr>
          <w:rFonts w:eastAsia="Times New Roman" w:cs="Noto Serif"/>
          <w:color w:val="000000"/>
          <w:sz w:val="22"/>
          <w:szCs w:val="22"/>
        </w:rPr>
        <w:t>w obszarze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>:</w:t>
      </w:r>
    </w:p>
    <w:p w14:paraId="6D9FC5C1" w14:textId="77777777" w:rsidR="00547D6E" w:rsidRPr="00742C0F" w:rsidRDefault="000F6695" w:rsidP="00742C0F">
      <w:pPr>
        <w:pStyle w:val="Akapitzlist"/>
        <w:numPr>
          <w:ilvl w:val="1"/>
          <w:numId w:val="8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ś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>wiadczenia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lub organizacji usług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>/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</w:t>
      </w:r>
      <w:r w:rsidR="00A41B93" w:rsidRPr="00742C0F">
        <w:rPr>
          <w:rFonts w:eastAsia="Times New Roman" w:cs="Noto Serif"/>
          <w:color w:val="000000"/>
          <w:sz w:val="22"/>
          <w:szCs w:val="22"/>
        </w:rPr>
        <w:t>badań</w:t>
      </w:r>
      <w:r w:rsidRPr="00742C0F">
        <w:rPr>
          <w:rFonts w:eastAsia="Times New Roman" w:cs="Noto Serif"/>
          <w:color w:val="000000"/>
          <w:sz w:val="22"/>
          <w:szCs w:val="22"/>
        </w:rPr>
        <w:t>/innych form zaangażowania w obszarze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 xml:space="preserve"> </w:t>
      </w:r>
      <w:r w:rsidRPr="00742C0F">
        <w:rPr>
          <w:rFonts w:eastAsia="Times New Roman" w:cs="Noto Serif"/>
          <w:color w:val="000000"/>
          <w:sz w:val="22"/>
          <w:szCs w:val="22"/>
        </w:rPr>
        <w:t>pracy z osobami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zależny</w:t>
      </w:r>
      <w:r w:rsidRPr="00742C0F">
        <w:rPr>
          <w:rFonts w:eastAsia="Times New Roman" w:cs="Noto Serif"/>
          <w:color w:val="000000"/>
          <w:sz w:val="22"/>
          <w:szCs w:val="22"/>
        </w:rPr>
        <w:t>mi lub ich opiekunami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(m.in. os</w:t>
      </w:r>
      <w:r w:rsidRPr="00742C0F">
        <w:rPr>
          <w:rFonts w:eastAsia="Times New Roman" w:cs="Noto Serif"/>
          <w:color w:val="000000"/>
          <w:sz w:val="22"/>
          <w:szCs w:val="22"/>
        </w:rPr>
        <w:t>obami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z różnym</w:t>
      </w:r>
      <w:r w:rsidRPr="00742C0F">
        <w:rPr>
          <w:rFonts w:eastAsia="Times New Roman" w:cs="Noto Serif"/>
          <w:color w:val="000000"/>
          <w:sz w:val="22"/>
          <w:szCs w:val="22"/>
        </w:rPr>
        <w:t>i typami niepełnosprawności, osobami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z zaburzeniami psychicznymi, </w:t>
      </w:r>
      <w:r w:rsidRPr="00742C0F">
        <w:rPr>
          <w:rFonts w:eastAsia="Times New Roman" w:cs="Noto Serif"/>
          <w:color w:val="000000"/>
          <w:sz w:val="22"/>
          <w:szCs w:val="22"/>
        </w:rPr>
        <w:t>osobami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starszy</w:t>
      </w:r>
      <w:r w:rsidRPr="00742C0F">
        <w:rPr>
          <w:rFonts w:eastAsia="Times New Roman" w:cs="Noto Serif"/>
          <w:color w:val="000000"/>
          <w:sz w:val="22"/>
          <w:szCs w:val="22"/>
        </w:rPr>
        <w:t>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i czasowo zależny</w:t>
      </w:r>
      <w:r w:rsidRPr="00742C0F">
        <w:rPr>
          <w:rFonts w:eastAsia="Times New Roman" w:cs="Noto Serif"/>
          <w:color w:val="000000"/>
          <w:sz w:val="22"/>
          <w:szCs w:val="22"/>
        </w:rPr>
        <w:t>mi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 xml:space="preserve"> o ograniczonej samodzielności i wymagający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mi 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>stałego wsparcia)</w:t>
      </w:r>
      <w:r w:rsidR="00501DA7" w:rsidRPr="00742C0F">
        <w:rPr>
          <w:rFonts w:eastAsia="Times New Roman" w:cs="Noto Serif"/>
          <w:color w:val="000000"/>
          <w:sz w:val="22"/>
          <w:szCs w:val="22"/>
        </w:rPr>
        <w:t xml:space="preserve"> - </w:t>
      </w:r>
      <w:r w:rsidRPr="00742C0F">
        <w:rPr>
          <w:rFonts w:eastAsia="Times New Roman" w:cs="Noto Serif"/>
          <w:color w:val="000000"/>
          <w:sz w:val="22"/>
          <w:szCs w:val="22"/>
        </w:rPr>
        <w:t>3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 xml:space="preserve">0% (max. </w:t>
      </w:r>
      <w:r w:rsidRPr="00742C0F">
        <w:rPr>
          <w:rFonts w:eastAsia="Times New Roman" w:cs="Noto Serif"/>
          <w:color w:val="000000"/>
          <w:sz w:val="22"/>
          <w:szCs w:val="22"/>
        </w:rPr>
        <w:t>3</w:t>
      </w:r>
      <w:r w:rsidR="00501DA7" w:rsidRPr="00742C0F">
        <w:rPr>
          <w:rFonts w:eastAsia="Times New Roman" w:cs="Noto Serif"/>
          <w:color w:val="000000"/>
          <w:sz w:val="22"/>
          <w:szCs w:val="22"/>
        </w:rPr>
        <w:t xml:space="preserve"> pkt), w tym 10% (max. 1 pkt) – za doświadczenie obejmujące więcej niż jedną grupę/typ osób zależnych;</w:t>
      </w:r>
    </w:p>
    <w:p w14:paraId="377155A3" w14:textId="25725DC6" w:rsidR="00547D6E" w:rsidRPr="00742C0F" w:rsidRDefault="00501DA7" w:rsidP="00742C0F">
      <w:pPr>
        <w:pStyle w:val="Akapitzlist"/>
        <w:numPr>
          <w:ilvl w:val="1"/>
          <w:numId w:val="8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innowacji społecznych - 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>2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0% (max. </w:t>
      </w:r>
      <w:r w:rsidR="00F64A74" w:rsidRPr="00742C0F">
        <w:rPr>
          <w:rFonts w:eastAsia="Times New Roman" w:cs="Noto Serif"/>
          <w:color w:val="000000"/>
          <w:sz w:val="22"/>
          <w:szCs w:val="22"/>
        </w:rPr>
        <w:t>2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pkt</w:t>
      </w:r>
      <w:r w:rsidR="00547D6E" w:rsidRPr="00742C0F">
        <w:rPr>
          <w:rFonts w:eastAsia="Times New Roman" w:cs="Noto Serif"/>
          <w:color w:val="000000"/>
          <w:sz w:val="22"/>
          <w:szCs w:val="22"/>
        </w:rPr>
        <w:t>).</w:t>
      </w:r>
    </w:p>
    <w:p w14:paraId="574F6131" w14:textId="11EF2090" w:rsidR="00804B88" w:rsidRPr="00742C0F" w:rsidRDefault="00444BBC" w:rsidP="00742C0F">
      <w:pPr>
        <w:pStyle w:val="Akapitzlist"/>
        <w:numPr>
          <w:ilvl w:val="0"/>
          <w:numId w:val="19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D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>oświadczenie w</w:t>
      </w:r>
      <w:r w:rsidR="00950C5C" w:rsidRPr="00742C0F">
        <w:rPr>
          <w:rFonts w:eastAsia="Times New Roman" w:cs="Noto Serif"/>
          <w:color w:val="000000"/>
          <w:sz w:val="22"/>
          <w:szCs w:val="22"/>
        </w:rPr>
        <w:t xml:space="preserve"> ocenie wniosków konkursowych/grantowych </w:t>
      </w:r>
      <w:r w:rsidR="00A14BC1" w:rsidRPr="00742C0F">
        <w:rPr>
          <w:rFonts w:eastAsia="Times New Roman" w:cs="Noto Serif"/>
          <w:color w:val="000000"/>
          <w:sz w:val="22"/>
          <w:szCs w:val="22"/>
        </w:rPr>
        <w:t>w obszarach związanych z tematyką społeczną</w:t>
      </w:r>
      <w:r w:rsidR="00A41B93" w:rsidRPr="00742C0F">
        <w:rPr>
          <w:rFonts w:eastAsia="Times New Roman" w:cs="Noto Serif"/>
          <w:color w:val="000000"/>
          <w:sz w:val="22"/>
          <w:szCs w:val="22"/>
        </w:rPr>
        <w:t xml:space="preserve">, w tym w ocenie propozycji budżetów projektów 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 xml:space="preserve">– </w:t>
      </w:r>
      <w:r w:rsidR="000F6695" w:rsidRPr="00742C0F">
        <w:rPr>
          <w:rFonts w:eastAsia="Times New Roman" w:cs="Noto Serif"/>
          <w:color w:val="000000"/>
          <w:sz w:val="22"/>
          <w:szCs w:val="22"/>
        </w:rPr>
        <w:t>3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 xml:space="preserve">0% (max. </w:t>
      </w:r>
      <w:r w:rsidR="000F6695" w:rsidRPr="00742C0F">
        <w:rPr>
          <w:rFonts w:eastAsia="Times New Roman" w:cs="Noto Serif"/>
          <w:color w:val="000000"/>
          <w:sz w:val="22"/>
          <w:szCs w:val="22"/>
        </w:rPr>
        <w:t>3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 xml:space="preserve"> pkt)</w:t>
      </w:r>
      <w:r w:rsidR="00501DA7" w:rsidRPr="00742C0F">
        <w:rPr>
          <w:rFonts w:eastAsia="Times New Roman" w:cs="Noto Serif"/>
          <w:color w:val="000000"/>
          <w:sz w:val="22"/>
          <w:szCs w:val="22"/>
        </w:rPr>
        <w:t>.</w:t>
      </w:r>
    </w:p>
    <w:p w14:paraId="3DEB0D55" w14:textId="0527EC7F" w:rsidR="005833C0" w:rsidRPr="00742C0F" w:rsidRDefault="005833C0" w:rsidP="00742C0F">
      <w:pPr>
        <w:pStyle w:val="Akapitzlist"/>
        <w:numPr>
          <w:ilvl w:val="0"/>
          <w:numId w:val="19"/>
        </w:numPr>
        <w:spacing w:after="0" w:line="240" w:lineRule="auto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cs="Noto Serif"/>
          <w:sz w:val="22"/>
          <w:szCs w:val="22"/>
        </w:rPr>
        <w:t>Znajomość funkcjonowania system</w:t>
      </w:r>
      <w:r w:rsidR="000F6695" w:rsidRPr="00742C0F">
        <w:rPr>
          <w:rFonts w:cs="Noto Serif"/>
          <w:sz w:val="22"/>
          <w:szCs w:val="22"/>
        </w:rPr>
        <w:t xml:space="preserve">u organizacji pomocy społecznej </w:t>
      </w:r>
      <w:r w:rsidRPr="00742C0F">
        <w:rPr>
          <w:rFonts w:cs="Noto Serif"/>
          <w:sz w:val="22"/>
          <w:szCs w:val="22"/>
        </w:rPr>
        <w:t xml:space="preserve">na szczeblu samorządowym od strony zarządczej i finansowania – potwierdzone doświadczeniem zawodowym wykonawcy przedstawionym w życiorysie (CV) lub dodatkowymi zaświadczeniami (np. o ukończeniu studiów lub szkoleń w tym zakresie) - </w:t>
      </w:r>
      <w:r w:rsidRPr="00742C0F">
        <w:rPr>
          <w:rFonts w:eastAsia="Times New Roman" w:cs="Noto Serif"/>
          <w:color w:val="000000"/>
          <w:sz w:val="22"/>
          <w:szCs w:val="22"/>
        </w:rPr>
        <w:t>20% (max. 2 pkt).</w:t>
      </w:r>
    </w:p>
    <w:p w14:paraId="17BB2EEF" w14:textId="77777777" w:rsidR="00F64A74" w:rsidRPr="00742C0F" w:rsidRDefault="00F64A74" w:rsidP="00742C0F">
      <w:pPr>
        <w:spacing w:after="0" w:line="240" w:lineRule="auto"/>
        <w:ind w:left="360" w:hanging="218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</w:p>
    <w:p w14:paraId="0013E474" w14:textId="77777777" w:rsidR="005833C0" w:rsidRPr="00742C0F" w:rsidRDefault="003513AD" w:rsidP="00742C0F">
      <w:pPr>
        <w:pStyle w:val="Akapitzlist"/>
        <w:numPr>
          <w:ilvl w:val="1"/>
          <w:numId w:val="2"/>
        </w:numPr>
        <w:spacing w:after="0" w:line="240" w:lineRule="auto"/>
        <w:ind w:left="709" w:hanging="218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 </w:t>
      </w:r>
      <w:r w:rsidR="00444BBC" w:rsidRPr="00742C0F">
        <w:rPr>
          <w:rFonts w:eastAsia="Times New Roman" w:cs="Noto Serif"/>
          <w:color w:val="000000"/>
          <w:sz w:val="22"/>
          <w:szCs w:val="22"/>
        </w:rPr>
        <w:t>Łącznie Wykonawca może uzyskać maksymalnie 10 punktów w ocenie kryteriów będących podstawą oceny złożonej oferty.</w:t>
      </w:r>
    </w:p>
    <w:p w14:paraId="66E700A5" w14:textId="162FEFFD" w:rsidR="00616E48" w:rsidRPr="00742C0F" w:rsidRDefault="00616E48" w:rsidP="00742C0F">
      <w:pPr>
        <w:pStyle w:val="Akapitzlist"/>
        <w:numPr>
          <w:ilvl w:val="1"/>
          <w:numId w:val="2"/>
        </w:numPr>
        <w:spacing w:after="0" w:line="240" w:lineRule="auto"/>
        <w:ind w:left="709" w:hanging="218"/>
        <w:jc w:val="left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W toku weryfikacji i oceny o</w:t>
      </w:r>
      <w:r w:rsidR="000F565F" w:rsidRPr="00742C0F">
        <w:rPr>
          <w:rFonts w:eastAsia="Times New Roman" w:cs="Noto Serif"/>
          <w:color w:val="000000"/>
          <w:sz w:val="22"/>
          <w:szCs w:val="22"/>
        </w:rPr>
        <w:t xml:space="preserve">fert Zamawiający może 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>poprosić Oferentów o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wyjaśnie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>nia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dotycząc</w:t>
      </w:r>
      <w:r w:rsidR="00804B88" w:rsidRPr="00742C0F">
        <w:rPr>
          <w:rFonts w:eastAsia="Times New Roman" w:cs="Noto Serif"/>
          <w:color w:val="000000"/>
          <w:sz w:val="22"/>
          <w:szCs w:val="22"/>
        </w:rPr>
        <w:t>e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treści złożonych ofert.</w:t>
      </w:r>
    </w:p>
    <w:p w14:paraId="7E428B16" w14:textId="77777777" w:rsidR="00952CF0" w:rsidRPr="00742C0F" w:rsidRDefault="00952CF0" w:rsidP="00742C0F">
      <w:pPr>
        <w:spacing w:after="0" w:line="240" w:lineRule="auto"/>
        <w:ind w:left="567"/>
        <w:rPr>
          <w:rFonts w:eastAsia="Times New Roman" w:cs="Noto Serif"/>
          <w:b/>
          <w:bCs/>
          <w:color w:val="000000"/>
          <w:sz w:val="22"/>
          <w:szCs w:val="22"/>
        </w:rPr>
      </w:pPr>
    </w:p>
    <w:p w14:paraId="669CBC4D" w14:textId="2B1E4777" w:rsidR="00616E48" w:rsidRPr="00742C0F" w:rsidRDefault="00272CDD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VI</w:t>
      </w:r>
      <w:r w:rsidR="00952CF0" w:rsidRPr="00742C0F">
        <w:rPr>
          <w:rFonts w:eastAsia="Times New Roman" w:cs="Noto Serif"/>
          <w:b/>
          <w:bCs/>
          <w:color w:val="000000"/>
          <w:sz w:val="22"/>
          <w:szCs w:val="22"/>
        </w:rPr>
        <w:t xml:space="preserve">. </w:t>
      </w:r>
      <w:r w:rsidR="00616E48" w:rsidRPr="00742C0F">
        <w:rPr>
          <w:rFonts w:eastAsia="Times New Roman" w:cs="Noto Serif"/>
          <w:b/>
          <w:bCs/>
          <w:color w:val="000000"/>
          <w:sz w:val="22"/>
          <w:szCs w:val="22"/>
        </w:rPr>
        <w:t>TRYB I TERMIN SKŁADANIA OFERT</w:t>
      </w:r>
      <w:r w:rsidR="000F565F" w:rsidRPr="00742C0F">
        <w:rPr>
          <w:rFonts w:eastAsia="Times New Roman" w:cs="Noto Serif"/>
          <w:b/>
          <w:bCs/>
          <w:color w:val="000000"/>
          <w:sz w:val="22"/>
          <w:szCs w:val="22"/>
        </w:rPr>
        <w:t>:</w:t>
      </w:r>
    </w:p>
    <w:p w14:paraId="25F0D414" w14:textId="2447972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1. Oferta powinna zawierać Formularz ofertowy stanowiący Załą</w:t>
      </w:r>
      <w:r w:rsidR="00361110" w:rsidRPr="00742C0F">
        <w:rPr>
          <w:rFonts w:eastAsia="Times New Roman" w:cs="Noto Serif"/>
          <w:color w:val="000000"/>
          <w:sz w:val="22"/>
          <w:szCs w:val="22"/>
        </w:rPr>
        <w:t xml:space="preserve">cznik nr 1 do zamówienia, </w:t>
      </w:r>
      <w:r w:rsidRPr="00742C0F">
        <w:rPr>
          <w:rFonts w:eastAsia="Times New Roman" w:cs="Noto Serif"/>
          <w:color w:val="000000"/>
          <w:sz w:val="22"/>
          <w:szCs w:val="22"/>
        </w:rPr>
        <w:t>Załącznik nr 2 do zamówienia - Oświadczenie o braku powiązań osobowych lub kapitałowych z Zamawiającym</w:t>
      </w:r>
      <w:r w:rsidR="00361110" w:rsidRPr="00742C0F">
        <w:rPr>
          <w:rFonts w:eastAsia="Times New Roman" w:cs="Noto Serif"/>
          <w:color w:val="000000"/>
          <w:sz w:val="22"/>
          <w:szCs w:val="22"/>
        </w:rPr>
        <w:t xml:space="preserve"> oraz CV zawodowe Oferenta (przełożone na dowolnym formularzu)</w:t>
      </w:r>
      <w:r w:rsidR="00D10C95" w:rsidRPr="00742C0F">
        <w:rPr>
          <w:rFonts w:eastAsia="Times New Roman" w:cs="Noto Serif"/>
          <w:color w:val="000000"/>
          <w:sz w:val="22"/>
          <w:szCs w:val="22"/>
        </w:rPr>
        <w:t>.</w:t>
      </w:r>
      <w:r w:rsidR="005833C0" w:rsidRPr="00742C0F">
        <w:rPr>
          <w:rFonts w:eastAsia="Times New Roman" w:cs="Noto Serif"/>
          <w:color w:val="000000"/>
          <w:sz w:val="22"/>
          <w:szCs w:val="22"/>
        </w:rPr>
        <w:t xml:space="preserve"> Dodatkowo oferta </w:t>
      </w:r>
      <w:r w:rsidR="00505C5B">
        <w:rPr>
          <w:rFonts w:eastAsia="Times New Roman" w:cs="Noto Serif"/>
          <w:color w:val="000000"/>
          <w:sz w:val="22"/>
          <w:szCs w:val="22"/>
        </w:rPr>
        <w:t xml:space="preserve">może </w:t>
      </w:r>
      <w:r w:rsidR="005833C0" w:rsidRPr="00742C0F">
        <w:rPr>
          <w:rFonts w:eastAsia="Times New Roman" w:cs="Noto Serif"/>
          <w:color w:val="000000"/>
          <w:sz w:val="22"/>
          <w:szCs w:val="22"/>
        </w:rPr>
        <w:t>zawierać dokumenty poświadczające doświadczenie Oferenta w obszarach stanowiących kryteria oceny (np. zaświadczenia o ukończeniu stosownych studiów lub szkoleń).</w:t>
      </w:r>
    </w:p>
    <w:p w14:paraId="2304D1A5" w14:textId="41679B1F" w:rsidR="00616E48" w:rsidRPr="00505C5B" w:rsidRDefault="00616E48" w:rsidP="00742C0F">
      <w:pPr>
        <w:spacing w:after="0" w:line="240" w:lineRule="auto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2. Ofertę należy przesłać w wersji </w:t>
      </w:r>
      <w:r w:rsidR="00505C5B">
        <w:rPr>
          <w:rFonts w:eastAsia="Times New Roman" w:cs="Noto Serif"/>
          <w:color w:val="000000"/>
          <w:sz w:val="22"/>
          <w:szCs w:val="22"/>
        </w:rPr>
        <w:t xml:space="preserve">elektronicznej </w:t>
      </w:r>
      <w:r w:rsidR="00CC41A9">
        <w:rPr>
          <w:rFonts w:eastAsia="Times New Roman" w:cs="Noto Serif"/>
          <w:color w:val="000000"/>
          <w:sz w:val="22"/>
          <w:szCs w:val="22"/>
        </w:rPr>
        <w:t>na adres:</w:t>
      </w:r>
      <w:r w:rsidR="00505C5B">
        <w:rPr>
          <w:rFonts w:eastAsia="Times New Roman" w:cs="Noto Serif"/>
          <w:color w:val="000000"/>
          <w:sz w:val="22"/>
          <w:szCs w:val="22"/>
        </w:rPr>
        <w:t xml:space="preserve"> </w:t>
      </w:r>
      <w:hyperlink r:id="rId7" w:history="1">
        <w:r w:rsidR="00505C5B" w:rsidRPr="000A15D5">
          <w:rPr>
            <w:rStyle w:val="Hipercze"/>
            <w:rFonts w:eastAsia="Times New Roman" w:cs="Noto Serif"/>
            <w:sz w:val="22"/>
            <w:szCs w:val="22"/>
          </w:rPr>
          <w:t>mlewandowska@stocznia.org.pl</w:t>
        </w:r>
      </w:hyperlink>
      <w:r w:rsidR="00505C5B">
        <w:rPr>
          <w:rFonts w:eastAsia="Times New Roman" w:cs="Noto Serif"/>
          <w:color w:val="000000"/>
          <w:sz w:val="22"/>
          <w:szCs w:val="22"/>
        </w:rPr>
        <w:t xml:space="preserve"> </w:t>
      </w:r>
      <w:r w:rsidRPr="00505C5B">
        <w:rPr>
          <w:rFonts w:eastAsia="Times New Roman" w:cs="Noto Serif"/>
          <w:bCs/>
          <w:color w:val="000000"/>
          <w:sz w:val="22"/>
          <w:szCs w:val="22"/>
        </w:rPr>
        <w:t xml:space="preserve">do </w:t>
      </w:r>
      <w:r w:rsidR="00BB3DDB" w:rsidRPr="00505C5B">
        <w:rPr>
          <w:rFonts w:eastAsia="Times New Roman" w:cs="Noto Serif"/>
          <w:bCs/>
          <w:color w:val="000000"/>
          <w:sz w:val="22"/>
          <w:szCs w:val="22"/>
        </w:rPr>
        <w:t xml:space="preserve">28.02.2018 </w:t>
      </w:r>
    </w:p>
    <w:p w14:paraId="0AEB5A45" w14:textId="77777777" w:rsidR="00616E48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41307AF3" w14:textId="77777777" w:rsidR="00BD7F84" w:rsidRPr="00742C0F" w:rsidRDefault="00BD7F84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bookmarkStart w:id="0" w:name="_GoBack"/>
      <w:bookmarkEnd w:id="0"/>
    </w:p>
    <w:p w14:paraId="01F2CCCE" w14:textId="3B8EB577" w:rsidR="00616E48" w:rsidRPr="00742C0F" w:rsidRDefault="000F565F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lastRenderedPageBreak/>
        <w:t>VII. WARUNKI UDZIAŁU W ZAMÓWIENIU:</w:t>
      </w:r>
    </w:p>
    <w:p w14:paraId="02020327" w14:textId="1A251C34" w:rsidR="00FF6D9D" w:rsidRPr="00742C0F" w:rsidRDefault="00FF6D9D" w:rsidP="00742C0F">
      <w:pPr>
        <w:spacing w:after="0" w:line="240" w:lineRule="auto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1. Zamawiający </w:t>
      </w:r>
      <w:r w:rsidR="00BC0D1D" w:rsidRPr="00742C0F">
        <w:rPr>
          <w:rFonts w:eastAsia="Times New Roman" w:cs="Noto Serif"/>
          <w:color w:val="000000"/>
          <w:sz w:val="22"/>
          <w:szCs w:val="22"/>
        </w:rPr>
        <w:t xml:space="preserve">nie </w:t>
      </w:r>
      <w:r w:rsidRPr="00742C0F">
        <w:rPr>
          <w:rFonts w:eastAsia="Times New Roman" w:cs="Noto Serif"/>
          <w:color w:val="000000"/>
          <w:sz w:val="22"/>
          <w:szCs w:val="22"/>
        </w:rPr>
        <w:t>dopuszcza składani</w:t>
      </w:r>
      <w:r w:rsidR="00B45825" w:rsidRPr="00742C0F">
        <w:rPr>
          <w:rFonts w:eastAsia="Times New Roman" w:cs="Noto Serif"/>
          <w:color w:val="000000"/>
          <w:sz w:val="22"/>
          <w:szCs w:val="22"/>
        </w:rPr>
        <w:t>a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 ofert częściowych</w:t>
      </w:r>
      <w:r w:rsidR="00B45825" w:rsidRPr="00742C0F">
        <w:rPr>
          <w:rFonts w:eastAsia="Times New Roman" w:cs="Noto Serif"/>
          <w:color w:val="000000"/>
          <w:sz w:val="22"/>
          <w:szCs w:val="22"/>
        </w:rPr>
        <w:t>.</w:t>
      </w:r>
    </w:p>
    <w:p w14:paraId="7FFB1B0C" w14:textId="7B4F1EF1" w:rsidR="00B45825" w:rsidRPr="00742C0F" w:rsidRDefault="00FF6D9D" w:rsidP="00742C0F">
      <w:pPr>
        <w:spacing w:after="0" w:line="240" w:lineRule="auto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2. </w:t>
      </w:r>
      <w:r w:rsidR="00616E48" w:rsidRPr="00742C0F">
        <w:rPr>
          <w:rFonts w:cs="Noto Serif"/>
          <w:sz w:val="22"/>
          <w:szCs w:val="22"/>
        </w:rPr>
        <w:t xml:space="preserve"> </w:t>
      </w:r>
      <w:r w:rsidR="00763EBA" w:rsidRPr="00742C0F">
        <w:rPr>
          <w:rFonts w:cs="Noto Serif"/>
          <w:sz w:val="22"/>
          <w:szCs w:val="22"/>
        </w:rPr>
        <w:t xml:space="preserve">O </w:t>
      </w:r>
      <w:r w:rsidR="00616E48" w:rsidRPr="00742C0F">
        <w:rPr>
          <w:rFonts w:cs="Noto Serif"/>
          <w:sz w:val="22"/>
          <w:szCs w:val="22"/>
        </w:rPr>
        <w:t>udzielenie zamówienia mo</w:t>
      </w:r>
      <w:r w:rsidR="00B45825" w:rsidRPr="00742C0F">
        <w:rPr>
          <w:rFonts w:cs="Noto Serif"/>
          <w:sz w:val="22"/>
          <w:szCs w:val="22"/>
        </w:rPr>
        <w:t xml:space="preserve">gą ubiegać się Wykonawcy, którzy </w:t>
      </w:r>
      <w:r w:rsidR="00616E48" w:rsidRPr="00742C0F">
        <w:rPr>
          <w:rFonts w:eastAsia="Times New Roman" w:cs="Noto Serif"/>
          <w:color w:val="000000"/>
          <w:sz w:val="22"/>
          <w:szCs w:val="22"/>
        </w:rPr>
        <w:t xml:space="preserve">posiadają niezbędną wiedzę i doświadczenie </w:t>
      </w:r>
      <w:r w:rsidR="00B45825" w:rsidRPr="00742C0F">
        <w:rPr>
          <w:rFonts w:eastAsia="Times New Roman" w:cs="Noto Serif"/>
          <w:color w:val="000000"/>
          <w:sz w:val="22"/>
          <w:szCs w:val="22"/>
        </w:rPr>
        <w:t>do wykonania zamówienia.</w:t>
      </w:r>
    </w:p>
    <w:p w14:paraId="7C2448D1" w14:textId="5F498DEC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Niespełnienie chociażby jednego z wymienionych wyżej warunków skutkować będzie wykluczeniem Wykonawcy z postępowania. Ofertę Wykonawcy wykluczonego uważa się za odrzuconą.</w:t>
      </w:r>
    </w:p>
    <w:p w14:paraId="170A7197" w14:textId="5947152E" w:rsidR="00616E48" w:rsidRPr="00742C0F" w:rsidRDefault="00FF6D9D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3. </w:t>
      </w:r>
      <w:r w:rsidR="00616E48" w:rsidRPr="00742C0F">
        <w:rPr>
          <w:rFonts w:eastAsia="Times New Roman" w:cs="Noto Serif"/>
          <w:color w:val="000000"/>
          <w:sz w:val="22"/>
          <w:szCs w:val="22"/>
        </w:rPr>
        <w:t xml:space="preserve">Zamawiający nie może udzielić </w:t>
      </w:r>
      <w:r w:rsidR="000F565F" w:rsidRPr="00742C0F">
        <w:rPr>
          <w:rFonts w:eastAsia="Times New Roman" w:cs="Noto Serif"/>
          <w:color w:val="000000"/>
          <w:sz w:val="22"/>
          <w:szCs w:val="22"/>
        </w:rPr>
        <w:t>z</w:t>
      </w:r>
      <w:r w:rsidR="00616E48" w:rsidRPr="00742C0F">
        <w:rPr>
          <w:rFonts w:eastAsia="Times New Roman" w:cs="Noto Serif"/>
          <w:color w:val="000000"/>
          <w:sz w:val="22"/>
          <w:szCs w:val="22"/>
        </w:rPr>
        <w:t>amówienia Wykonawcom powiązanym z Zamawiającym osobowo lub kapitałowo. Poprzez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14:paraId="06B4647B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    a) uczestniczeniu w spółce jako wspólnik spółki cywilnej lub spółki osobowej,</w:t>
      </w:r>
    </w:p>
    <w:p w14:paraId="517F861E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    b) posiadaniu co najmniej 10 proc. udziałów lub akcji,</w:t>
      </w:r>
    </w:p>
    <w:p w14:paraId="24491906" w14:textId="16329834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   c) pełnieniu funkcji członka organu nadzorczego lub zarządzającego, prokurenta, pełnomocnika,</w:t>
      </w:r>
    </w:p>
    <w:p w14:paraId="2351B2C7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    d) pozostawaniu w związku małżeńskim, w stosunku pokrewieństwa lub powinowactwa w linii prostej, pokrewieństwa lub powinowactwa w linii bocznej do drugiego stopnia lub w stosunku przysposobienia, opieki lub kurateli.</w:t>
      </w:r>
    </w:p>
    <w:p w14:paraId="10444D98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Niespełnienie wyżej wymienionego warunku skutkować będzie wykluczeniem Wykonawcy z postępowania. Ofertę Wykonawcy wykluczonego uważa się za odrzuconą.</w:t>
      </w:r>
    </w:p>
    <w:p w14:paraId="276176C5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61162008" w14:textId="374F9634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VI</w:t>
      </w:r>
      <w:r w:rsidR="000F565F" w:rsidRPr="00742C0F">
        <w:rPr>
          <w:rFonts w:eastAsia="Times New Roman" w:cs="Noto Serif"/>
          <w:b/>
          <w:bCs/>
          <w:color w:val="000000"/>
          <w:sz w:val="22"/>
          <w:szCs w:val="22"/>
        </w:rPr>
        <w:t>I</w:t>
      </w: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I. INNE ISTOTNE WARUNKI ZAMÓWIENIA</w:t>
      </w:r>
      <w:r w:rsidR="000F565F" w:rsidRPr="00742C0F">
        <w:rPr>
          <w:rFonts w:eastAsia="Times New Roman" w:cs="Noto Serif"/>
          <w:b/>
          <w:bCs/>
          <w:color w:val="000000"/>
          <w:sz w:val="22"/>
          <w:szCs w:val="22"/>
        </w:rPr>
        <w:t>:</w:t>
      </w:r>
    </w:p>
    <w:p w14:paraId="78666663" w14:textId="77777777" w:rsidR="00616E48" w:rsidRPr="00742C0F" w:rsidRDefault="00616E48" w:rsidP="00742C0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Zapytanie ofertowe nie stanowi oferty w rozumieniu art.66 § 1k.c.</w:t>
      </w:r>
    </w:p>
    <w:p w14:paraId="084E6A5D" w14:textId="77777777" w:rsidR="00562290" w:rsidRPr="00742C0F" w:rsidRDefault="00616E48" w:rsidP="00742C0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Zamawiający zastrzega sobie prawo anulowania zapytania ofertowego bez podania przyczyny.</w:t>
      </w:r>
    </w:p>
    <w:p w14:paraId="0B72DF27" w14:textId="43531C92" w:rsidR="00616E48" w:rsidRPr="00742C0F" w:rsidRDefault="00616E48" w:rsidP="00742C0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Oferenci uczestniczą w postępowaniu ofertowym na własne ryzyko i koszt, nie przysługują im żadne roszczenia z tytułu odstąpienia przez Zamawiającego od postępowania ofertowego.</w:t>
      </w:r>
    </w:p>
    <w:p w14:paraId="50E77FF5" w14:textId="77777777" w:rsidR="00616E48" w:rsidRPr="00742C0F" w:rsidRDefault="00616E48" w:rsidP="00742C0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Ocena zgodności ofert z wymaganiami Zamawiającego przeprowadzona zostanie na podstawie analizy dokumentów i materiałów, jakie Oferent zawarł w swej ofercie. Ocenie podlegać będzie zarówno formalna, jak i merytoryczna zgodność z wymaganiami zamówienia.</w:t>
      </w:r>
    </w:p>
    <w:p w14:paraId="5C24BAF6" w14:textId="77777777" w:rsidR="00616E48" w:rsidRPr="00742C0F" w:rsidRDefault="00616E48" w:rsidP="00742C0F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Noto Serif"/>
          <w:color w:val="000000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 xml:space="preserve">Termin płatności za realizację przedmiotu zamówienia: 7 dni od daty przekazania rachunku/faktury Zamawiającemu, a w przypadku osób </w:t>
      </w:r>
      <w:r w:rsidRPr="00742C0F">
        <w:rPr>
          <w:rFonts w:eastAsia="Times New Roman" w:cs="Noto Serif"/>
          <w:color w:val="000000"/>
          <w:sz w:val="22"/>
          <w:szCs w:val="22"/>
        </w:rPr>
        <w:lastRenderedPageBreak/>
        <w:t>fizycznych nieprowadzących działalności gospodarczej do 10 dni od daty złożenia rachunku u Zamawiającego, zgodnie z zamówieniem.</w:t>
      </w:r>
    </w:p>
    <w:p w14:paraId="08254ADC" w14:textId="77777777" w:rsidR="00616E48" w:rsidRPr="00742C0F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</w:p>
    <w:p w14:paraId="19B58515" w14:textId="2D04172A" w:rsidR="00616E48" w:rsidRPr="00742C0F" w:rsidRDefault="000F565F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b/>
          <w:bCs/>
          <w:color w:val="000000"/>
          <w:sz w:val="22"/>
          <w:szCs w:val="22"/>
        </w:rPr>
        <w:t>IX. KONTAKT:</w:t>
      </w:r>
    </w:p>
    <w:p w14:paraId="5FFD6551" w14:textId="7E78CB35" w:rsidR="009F5B54" w:rsidRPr="00EE7AC0" w:rsidRDefault="00616E48" w:rsidP="00742C0F">
      <w:pPr>
        <w:spacing w:after="0" w:line="240" w:lineRule="auto"/>
        <w:rPr>
          <w:rFonts w:eastAsia="Times New Roman" w:cs="Noto Serif"/>
          <w:sz w:val="22"/>
          <w:szCs w:val="22"/>
        </w:rPr>
      </w:pPr>
      <w:r w:rsidRPr="00742C0F">
        <w:rPr>
          <w:rFonts w:eastAsia="Times New Roman" w:cs="Noto Serif"/>
          <w:color w:val="000000"/>
          <w:sz w:val="22"/>
          <w:szCs w:val="22"/>
        </w:rPr>
        <w:t>Wszelkich informacji o zamówieniu udziela</w:t>
      </w:r>
      <w:r w:rsidR="00BB3DDB" w:rsidRPr="00742C0F">
        <w:rPr>
          <w:rFonts w:eastAsia="Times New Roman" w:cs="Noto Serif"/>
          <w:color w:val="000000"/>
          <w:sz w:val="22"/>
          <w:szCs w:val="22"/>
        </w:rPr>
        <w:t xml:space="preserve"> Maria Lewandowska-Woźniak</w:t>
      </w:r>
      <w:r w:rsidRPr="00742C0F">
        <w:rPr>
          <w:rFonts w:eastAsia="Times New Roman" w:cs="Noto Serif"/>
          <w:color w:val="000000"/>
          <w:sz w:val="22"/>
          <w:szCs w:val="22"/>
        </w:rPr>
        <w:t xml:space="preserve">, </w:t>
      </w:r>
      <w:hyperlink r:id="rId8" w:history="1">
        <w:r w:rsidR="00742C0F" w:rsidRPr="00742C0F">
          <w:rPr>
            <w:rStyle w:val="Hipercze"/>
            <w:rFonts w:eastAsia="Times New Roman" w:cs="Noto Serif"/>
            <w:sz w:val="22"/>
            <w:szCs w:val="22"/>
          </w:rPr>
          <w:t>mlewandowska@stocznia.org.pl</w:t>
        </w:r>
      </w:hyperlink>
      <w:r w:rsidRPr="00742C0F">
        <w:rPr>
          <w:rFonts w:eastAsia="Times New Roman" w:cs="Noto Serif"/>
          <w:color w:val="000000"/>
          <w:sz w:val="22"/>
          <w:szCs w:val="22"/>
        </w:rPr>
        <w:t>.</w:t>
      </w:r>
    </w:p>
    <w:sectPr w:rsidR="009F5B54" w:rsidRPr="00EE7AC0" w:rsidSect="001723F5">
      <w:headerReference w:type="default" r:id="rId9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97FED" w14:textId="77777777" w:rsidR="00C64625" w:rsidRDefault="00C64625" w:rsidP="00600704">
      <w:pPr>
        <w:spacing w:after="0" w:line="240" w:lineRule="auto"/>
      </w:pPr>
      <w:r>
        <w:separator/>
      </w:r>
    </w:p>
  </w:endnote>
  <w:endnote w:type="continuationSeparator" w:id="0">
    <w:p w14:paraId="36DF7356" w14:textId="77777777" w:rsidR="00C64625" w:rsidRDefault="00C64625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7298" w14:textId="77777777" w:rsidR="00C64625" w:rsidRDefault="00C64625" w:rsidP="00600704">
      <w:pPr>
        <w:spacing w:after="0" w:line="240" w:lineRule="auto"/>
      </w:pPr>
      <w:r>
        <w:separator/>
      </w:r>
    </w:p>
  </w:footnote>
  <w:footnote w:type="continuationSeparator" w:id="0">
    <w:p w14:paraId="6D2FC152" w14:textId="77777777" w:rsidR="00C64625" w:rsidRDefault="00C64625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1528E6CD" w:rsidR="00950C5C" w:rsidRDefault="00950C5C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09121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92"/>
    <w:multiLevelType w:val="multilevel"/>
    <w:tmpl w:val="61102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B2CF8"/>
    <w:multiLevelType w:val="multilevel"/>
    <w:tmpl w:val="3EE41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color w:val="auto"/>
      </w:rPr>
    </w:lvl>
    <w:lvl w:ilvl="2">
      <w:start w:val="3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E7CBA"/>
    <w:multiLevelType w:val="hybridMultilevel"/>
    <w:tmpl w:val="43742EF6"/>
    <w:lvl w:ilvl="0" w:tplc="338846D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F2C"/>
    <w:multiLevelType w:val="multilevel"/>
    <w:tmpl w:val="4B7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A2F87"/>
    <w:multiLevelType w:val="hybridMultilevel"/>
    <w:tmpl w:val="FA146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34EEF"/>
    <w:multiLevelType w:val="hybridMultilevel"/>
    <w:tmpl w:val="E460F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7B64E9"/>
    <w:multiLevelType w:val="hybridMultilevel"/>
    <w:tmpl w:val="DE18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E7A"/>
    <w:multiLevelType w:val="multilevel"/>
    <w:tmpl w:val="317A8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E5911"/>
    <w:multiLevelType w:val="multilevel"/>
    <w:tmpl w:val="6B8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C5B5F"/>
    <w:multiLevelType w:val="multilevel"/>
    <w:tmpl w:val="09046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D792D"/>
    <w:multiLevelType w:val="multilevel"/>
    <w:tmpl w:val="082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9619A"/>
    <w:multiLevelType w:val="multilevel"/>
    <w:tmpl w:val="3D3C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erif" w:eastAsia="Times New Roman" w:hAnsi="Noto Serif" w:cs="Noto Serif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B189B"/>
    <w:multiLevelType w:val="hybridMultilevel"/>
    <w:tmpl w:val="C5E2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673B"/>
    <w:multiLevelType w:val="hybridMultilevel"/>
    <w:tmpl w:val="35205EC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21B2551"/>
    <w:multiLevelType w:val="hybridMultilevel"/>
    <w:tmpl w:val="D4F8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2469"/>
    <w:multiLevelType w:val="multilevel"/>
    <w:tmpl w:val="2CF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B436C"/>
    <w:multiLevelType w:val="multilevel"/>
    <w:tmpl w:val="951A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C5BC8"/>
    <w:multiLevelType w:val="hybridMultilevel"/>
    <w:tmpl w:val="9594D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F70B1"/>
    <w:multiLevelType w:val="hybridMultilevel"/>
    <w:tmpl w:val="9E524672"/>
    <w:lvl w:ilvl="0" w:tplc="E7E038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32523"/>
    <w:multiLevelType w:val="multilevel"/>
    <w:tmpl w:val="B2B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D4573"/>
    <w:multiLevelType w:val="hybridMultilevel"/>
    <w:tmpl w:val="C47EA1A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7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0"/>
  </w:num>
  <w:num w:numId="4">
    <w:abstractNumId w:val="20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9"/>
  </w:num>
  <w:num w:numId="11">
    <w:abstractNumId w:val="21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03480"/>
    <w:rsid w:val="00063338"/>
    <w:rsid w:val="000D2E24"/>
    <w:rsid w:val="000D76B9"/>
    <w:rsid w:val="000E0235"/>
    <w:rsid w:val="000F1512"/>
    <w:rsid w:val="000F565F"/>
    <w:rsid w:val="000F6695"/>
    <w:rsid w:val="00157635"/>
    <w:rsid w:val="001723F5"/>
    <w:rsid w:val="0019183E"/>
    <w:rsid w:val="00192019"/>
    <w:rsid w:val="001E0BE8"/>
    <w:rsid w:val="00254204"/>
    <w:rsid w:val="00272CDD"/>
    <w:rsid w:val="002940D3"/>
    <w:rsid w:val="002A4127"/>
    <w:rsid w:val="002C7A5D"/>
    <w:rsid w:val="003355A1"/>
    <w:rsid w:val="003513AD"/>
    <w:rsid w:val="00361110"/>
    <w:rsid w:val="0039732E"/>
    <w:rsid w:val="003B3A41"/>
    <w:rsid w:val="003C4443"/>
    <w:rsid w:val="00421B66"/>
    <w:rsid w:val="00444BBC"/>
    <w:rsid w:val="00482E98"/>
    <w:rsid w:val="004C4340"/>
    <w:rsid w:val="004E6C91"/>
    <w:rsid w:val="00501DA7"/>
    <w:rsid w:val="00505C5B"/>
    <w:rsid w:val="00547D6E"/>
    <w:rsid w:val="00562290"/>
    <w:rsid w:val="005833C0"/>
    <w:rsid w:val="0059738A"/>
    <w:rsid w:val="005C4D7B"/>
    <w:rsid w:val="005C649A"/>
    <w:rsid w:val="005D3B53"/>
    <w:rsid w:val="00600704"/>
    <w:rsid w:val="00616E48"/>
    <w:rsid w:val="00625920"/>
    <w:rsid w:val="006875F5"/>
    <w:rsid w:val="00691E7C"/>
    <w:rsid w:val="006B1483"/>
    <w:rsid w:val="006B7539"/>
    <w:rsid w:val="006D66DA"/>
    <w:rsid w:val="006E1804"/>
    <w:rsid w:val="006F0A75"/>
    <w:rsid w:val="00742C0F"/>
    <w:rsid w:val="00763EBA"/>
    <w:rsid w:val="00764EC0"/>
    <w:rsid w:val="00783095"/>
    <w:rsid w:val="007A7532"/>
    <w:rsid w:val="00801E74"/>
    <w:rsid w:val="00804B88"/>
    <w:rsid w:val="00812841"/>
    <w:rsid w:val="008143C5"/>
    <w:rsid w:val="00881535"/>
    <w:rsid w:val="0088315C"/>
    <w:rsid w:val="008A051B"/>
    <w:rsid w:val="008A0EBB"/>
    <w:rsid w:val="008D618E"/>
    <w:rsid w:val="00903038"/>
    <w:rsid w:val="009477EC"/>
    <w:rsid w:val="00950C5C"/>
    <w:rsid w:val="00952CF0"/>
    <w:rsid w:val="009F15C8"/>
    <w:rsid w:val="009F5B54"/>
    <w:rsid w:val="00A05B29"/>
    <w:rsid w:val="00A14BC1"/>
    <w:rsid w:val="00A203D6"/>
    <w:rsid w:val="00A26FE9"/>
    <w:rsid w:val="00A41B93"/>
    <w:rsid w:val="00A45F02"/>
    <w:rsid w:val="00A801BD"/>
    <w:rsid w:val="00AA0557"/>
    <w:rsid w:val="00AB2A8E"/>
    <w:rsid w:val="00AC0314"/>
    <w:rsid w:val="00AD124B"/>
    <w:rsid w:val="00B45825"/>
    <w:rsid w:val="00B4720D"/>
    <w:rsid w:val="00B85DE4"/>
    <w:rsid w:val="00BB3DDB"/>
    <w:rsid w:val="00BC0D1D"/>
    <w:rsid w:val="00BD7F84"/>
    <w:rsid w:val="00C21D5C"/>
    <w:rsid w:val="00C34B4F"/>
    <w:rsid w:val="00C43340"/>
    <w:rsid w:val="00C64625"/>
    <w:rsid w:val="00CA4480"/>
    <w:rsid w:val="00CC41A9"/>
    <w:rsid w:val="00CD75FF"/>
    <w:rsid w:val="00D10C95"/>
    <w:rsid w:val="00D157A7"/>
    <w:rsid w:val="00D316EC"/>
    <w:rsid w:val="00D406DE"/>
    <w:rsid w:val="00DD49A5"/>
    <w:rsid w:val="00DD7A96"/>
    <w:rsid w:val="00E01E32"/>
    <w:rsid w:val="00E36F8A"/>
    <w:rsid w:val="00E547A2"/>
    <w:rsid w:val="00E74683"/>
    <w:rsid w:val="00E74895"/>
    <w:rsid w:val="00E9126B"/>
    <w:rsid w:val="00E97DE0"/>
    <w:rsid w:val="00EA2EB7"/>
    <w:rsid w:val="00EA34E4"/>
    <w:rsid w:val="00EB4ECC"/>
    <w:rsid w:val="00EB5ACB"/>
    <w:rsid w:val="00EC158C"/>
    <w:rsid w:val="00EC2806"/>
    <w:rsid w:val="00EE7AC0"/>
    <w:rsid w:val="00F625CA"/>
    <w:rsid w:val="00F64A74"/>
    <w:rsid w:val="00F70198"/>
    <w:rsid w:val="00F7653B"/>
    <w:rsid w:val="00FD0AD4"/>
    <w:rsid w:val="00FE054B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FF32FC04-3279-4315-BF74-192CB6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wandowska@stoczn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ewandowska@stoczn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8</cp:revision>
  <cp:lastPrinted>2017-04-22T12:03:00Z</cp:lastPrinted>
  <dcterms:created xsi:type="dcterms:W3CDTF">2018-02-16T11:49:00Z</dcterms:created>
  <dcterms:modified xsi:type="dcterms:W3CDTF">2018-02-19T16:20:00Z</dcterms:modified>
</cp:coreProperties>
</file>